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49" w:rsidRPr="00E814EF" w:rsidRDefault="00E814EF" w:rsidP="002D52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  <w:t>EQUIPO TIC 2020</w:t>
      </w:r>
    </w:p>
    <w:tbl>
      <w:tblPr>
        <w:tblW w:w="10397" w:type="dxa"/>
        <w:jc w:val="center"/>
        <w:tblCellSpacing w:w="15" w:type="dxa"/>
        <w:shd w:val="clear" w:color="auto" w:fill="CCFF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813"/>
        <w:gridCol w:w="4934"/>
        <w:gridCol w:w="2278"/>
      </w:tblGrid>
      <w:tr w:rsidR="00EC5D49" w:rsidRPr="00EC5D49" w:rsidTr="008911E0">
        <w:trPr>
          <w:tblCellSpacing w:w="15" w:type="dxa"/>
          <w:jc w:val="center"/>
        </w:trPr>
        <w:tc>
          <w:tcPr>
            <w:tcW w:w="10337" w:type="dxa"/>
            <w:gridSpan w:val="4"/>
            <w:shd w:val="clear" w:color="auto" w:fill="CCFF99"/>
            <w:vAlign w:val="center"/>
            <w:hideMark/>
          </w:tcPr>
          <w:p w:rsidR="00EC5D49" w:rsidRPr="00EC5D49" w:rsidRDefault="00B470F7" w:rsidP="00EC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4" w:tgtFrame="_blank" w:tooltip="Home" w:history="1">
              <w:r w:rsidR="00EC5D49" w:rsidRPr="00EC5D49">
                <w:rPr>
                  <w:rFonts w:ascii="Tahoma" w:eastAsia="Times New Roman" w:hAnsi="Tahoma" w:cs="Tahoma"/>
                  <w:b/>
                  <w:bCs/>
                  <w:color w:val="0000FF"/>
                  <w:sz w:val="36"/>
                  <w:szCs w:val="36"/>
                  <w:u w:val="single"/>
                  <w:lang w:eastAsia="es-AR"/>
                </w:rPr>
                <w:t>ADMINISTRACIÓN DE LA PLATAFORMA VIRTUAL DEL IES Nº10</w:t>
              </w:r>
            </w:hyperlink>
            <w:r w:rsidR="00EC5D49" w:rsidRPr="00EC5D4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AR"/>
              </w:rPr>
              <w:t>(1)</w:t>
            </w:r>
          </w:p>
        </w:tc>
      </w:tr>
      <w:tr w:rsidR="00EC5D49" w:rsidRPr="00EC5D49" w:rsidTr="008911E0">
        <w:trPr>
          <w:tblCellSpacing w:w="15" w:type="dxa"/>
          <w:jc w:val="center"/>
        </w:trPr>
        <w:tc>
          <w:tcPr>
            <w:tcW w:w="10337" w:type="dxa"/>
            <w:gridSpan w:val="4"/>
            <w:shd w:val="clear" w:color="auto" w:fill="CCFF99"/>
            <w:vAlign w:val="center"/>
            <w:hideMark/>
          </w:tcPr>
          <w:p w:rsidR="00EC5D49" w:rsidRPr="00EC5D49" w:rsidRDefault="00B470F7" w:rsidP="00EC5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54EAFFD6">
                  <wp:extent cx="6144768" cy="4608789"/>
                  <wp:effectExtent l="0" t="0" r="8890" b="190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392" cy="4619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5D49" w:rsidRPr="00EC5D49" w:rsidRDefault="008911E0" w:rsidP="0003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AR"/>
              </w:rPr>
              <w:t>Administradora</w:t>
            </w:r>
            <w:r w:rsidR="00EC5D49" w:rsidRPr="00EC5D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AR"/>
              </w:rPr>
              <w:t xml:space="preserve"> general de la plataforma, Sitio web y campus virtual,  Productor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AR"/>
              </w:rPr>
              <w:t>a</w:t>
            </w:r>
            <w:r w:rsidR="00EC5D49" w:rsidRPr="00EC5D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AR"/>
              </w:rPr>
              <w:t xml:space="preserve"> de contenidos web, administrador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AR"/>
              </w:rPr>
              <w:t>a</w:t>
            </w:r>
            <w:r w:rsidR="00EC5D49" w:rsidRPr="00EC5D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AR"/>
              </w:rPr>
              <w:t xml:space="preserve"> de formularios </w:t>
            </w:r>
            <w:proofErr w:type="spellStart"/>
            <w:r w:rsidR="00EC5D49" w:rsidRPr="00EC5D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AR"/>
              </w:rPr>
              <w:t>on</w:t>
            </w:r>
            <w:proofErr w:type="spellEnd"/>
            <w:r w:rsidR="00EC5D49" w:rsidRPr="00EC5D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AR"/>
              </w:rPr>
              <w:t xml:space="preserve"> line, administrador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AR"/>
              </w:rPr>
              <w:t>a</w:t>
            </w:r>
            <w:r w:rsidR="00EC5D49" w:rsidRPr="00EC5D4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AR"/>
              </w:rPr>
              <w:t xml:space="preserve"> de aulas virtuales de carreras</w:t>
            </w:r>
            <w:r w:rsidR="000369B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AR"/>
              </w:rPr>
              <w:t xml:space="preserve">, docente y </w:t>
            </w:r>
            <w:r w:rsidR="002D52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AR"/>
              </w:rPr>
              <w:t xml:space="preserve">egresados: Prof.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AR"/>
              </w:rPr>
              <w:t>María</w:t>
            </w:r>
            <w:r w:rsidR="002D52F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es-AR"/>
              </w:rPr>
              <w:t xml:space="preserve"> del Mar ADAMO</w:t>
            </w:r>
          </w:p>
          <w:p w:rsidR="00EC5D49" w:rsidRPr="00EC5D49" w:rsidRDefault="00EC5D49" w:rsidP="0003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bookmarkStart w:id="0" w:name="_GoBack"/>
        <w:bookmarkEnd w:id="0"/>
      </w:tr>
      <w:tr w:rsidR="00EC5D49" w:rsidRPr="00EC5D49" w:rsidTr="008911E0">
        <w:trPr>
          <w:tblCellSpacing w:w="15" w:type="dxa"/>
          <w:jc w:val="center"/>
        </w:trPr>
        <w:tc>
          <w:tcPr>
            <w:tcW w:w="10337" w:type="dxa"/>
            <w:gridSpan w:val="4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C5D49" w:rsidRPr="00EC5D49" w:rsidRDefault="00EC5D49" w:rsidP="00EC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FACILITADORES TIC/ ADMINISTRADORES DE AULAS VIRTUALES. Productores de contenidos web.</w:t>
            </w:r>
          </w:p>
        </w:tc>
      </w:tr>
      <w:tr w:rsidR="00EC5D49" w:rsidRPr="00EC5D49" w:rsidTr="008911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C5D49" w:rsidRPr="00EC5D49" w:rsidRDefault="00EC5D49" w:rsidP="00EC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Nº</w:t>
            </w: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C5D49" w:rsidRPr="00EC5D49" w:rsidRDefault="00EC5D49" w:rsidP="00EC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FACILITADORES TIC</w:t>
            </w:r>
          </w:p>
        </w:tc>
        <w:tc>
          <w:tcPr>
            <w:tcW w:w="490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C5D49" w:rsidRPr="00EC5D49" w:rsidRDefault="00EC5D49" w:rsidP="00EC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Aulas que administran 2017</w:t>
            </w:r>
          </w:p>
        </w:tc>
        <w:tc>
          <w:tcPr>
            <w:tcW w:w="223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C5D49" w:rsidRPr="00EC5D49" w:rsidRDefault="00EC5D49" w:rsidP="00EC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CARRERA</w:t>
            </w:r>
          </w:p>
        </w:tc>
      </w:tr>
      <w:tr w:rsidR="00E814EF" w:rsidRPr="00EC5D49" w:rsidTr="008911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Prof. Silvia Salas</w:t>
            </w:r>
          </w:p>
        </w:tc>
        <w:tc>
          <w:tcPr>
            <w:tcW w:w="490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Jardín Maternal // Planificación // Didáctica</w:t>
            </w:r>
          </w:p>
        </w:tc>
        <w:tc>
          <w:tcPr>
            <w:tcW w:w="223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INICIAL</w:t>
            </w:r>
          </w:p>
        </w:tc>
      </w:tr>
      <w:tr w:rsidR="00E814EF" w:rsidRPr="00EC5D49" w:rsidTr="008911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Prof. Silvia S. Segovia.</w:t>
            </w:r>
          </w:p>
        </w:tc>
        <w:tc>
          <w:tcPr>
            <w:tcW w:w="490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Educación Tecnológica PEP. // Aula  Recursos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didácticos 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. EE.EE </w:t>
            </w:r>
          </w:p>
        </w:tc>
        <w:tc>
          <w:tcPr>
            <w:tcW w:w="223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PEP // EE.EE</w:t>
            </w:r>
          </w:p>
        </w:tc>
      </w:tr>
      <w:tr w:rsidR="00E814EF" w:rsidRPr="00EC5D49" w:rsidTr="008911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Prof. Fabiana </w:t>
            </w:r>
            <w:proofErr w:type="spellStart"/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Frias</w:t>
            </w:r>
            <w:proofErr w:type="spellEnd"/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Mendieta</w:t>
            </w:r>
          </w:p>
        </w:tc>
        <w:tc>
          <w:tcPr>
            <w:tcW w:w="490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TIC nivel INICIAL/ Aula Cap. Docente Inicial //</w:t>
            </w:r>
          </w:p>
        </w:tc>
        <w:tc>
          <w:tcPr>
            <w:tcW w:w="223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INICIAL</w:t>
            </w:r>
          </w:p>
        </w:tc>
      </w:tr>
      <w:tr w:rsidR="00E814EF" w:rsidRPr="00EC5D49" w:rsidTr="008911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Lic. Sandra Correa</w:t>
            </w:r>
          </w:p>
        </w:tc>
        <w:tc>
          <w:tcPr>
            <w:tcW w:w="490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Alteraciones del Lenguaje I y II // Comunicación // </w:t>
            </w:r>
          </w:p>
        </w:tc>
        <w:tc>
          <w:tcPr>
            <w:tcW w:w="223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EE.EE</w:t>
            </w:r>
          </w:p>
        </w:tc>
      </w:tr>
      <w:tr w:rsidR="00E814EF" w:rsidRPr="00EC5D49" w:rsidTr="008911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Lic. Graciela Espinosa</w:t>
            </w:r>
          </w:p>
        </w:tc>
        <w:tc>
          <w:tcPr>
            <w:tcW w:w="490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Piscología Educacional</w:t>
            </w:r>
          </w:p>
        </w:tc>
        <w:tc>
          <w:tcPr>
            <w:tcW w:w="223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EE.EE //PEP</w:t>
            </w:r>
          </w:p>
        </w:tc>
      </w:tr>
      <w:tr w:rsidR="00E814EF" w:rsidRPr="00EC5D49" w:rsidTr="008911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Prof. Emilio Saavedra</w:t>
            </w:r>
          </w:p>
        </w:tc>
        <w:tc>
          <w:tcPr>
            <w:tcW w:w="490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teórico/práctica Geometría Plana</w:t>
            </w:r>
          </w:p>
        </w:tc>
        <w:tc>
          <w:tcPr>
            <w:tcW w:w="223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MATEM.</w:t>
            </w:r>
          </w:p>
        </w:tc>
      </w:tr>
      <w:tr w:rsidR="00E814EF" w:rsidRPr="00EC5D49" w:rsidTr="008911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Prof. Isolina </w:t>
            </w:r>
            <w:proofErr w:type="spellStart"/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Aldonate</w:t>
            </w:r>
            <w:proofErr w:type="spellEnd"/>
          </w:p>
        </w:tc>
        <w:tc>
          <w:tcPr>
            <w:tcW w:w="490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Matemática I</w:t>
            </w:r>
          </w:p>
        </w:tc>
        <w:tc>
          <w:tcPr>
            <w:tcW w:w="223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INICIAL</w:t>
            </w:r>
          </w:p>
        </w:tc>
      </w:tr>
      <w:tr w:rsidR="00E814EF" w:rsidRPr="00EC5D49" w:rsidTr="008911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Prof. Sonia Cabral</w:t>
            </w:r>
          </w:p>
        </w:tc>
        <w:tc>
          <w:tcPr>
            <w:tcW w:w="490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Alfabetización Académica</w:t>
            </w:r>
          </w:p>
        </w:tc>
        <w:tc>
          <w:tcPr>
            <w:tcW w:w="223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INICIAL</w:t>
            </w:r>
          </w:p>
        </w:tc>
      </w:tr>
      <w:tr w:rsidR="00E814EF" w:rsidRPr="00EC5D49" w:rsidTr="008911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Prof. Carlos Caro</w:t>
            </w:r>
          </w:p>
        </w:tc>
        <w:tc>
          <w:tcPr>
            <w:tcW w:w="490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INFORMÁTICA</w:t>
            </w:r>
          </w:p>
        </w:tc>
        <w:tc>
          <w:tcPr>
            <w:tcW w:w="223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QUÍM.</w:t>
            </w:r>
          </w:p>
        </w:tc>
      </w:tr>
      <w:tr w:rsidR="00E814EF" w:rsidRPr="00EC5D49" w:rsidTr="008911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Prof. Yolanda </w:t>
            </w:r>
            <w:proofErr w:type="spellStart"/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Claure</w:t>
            </w:r>
            <w:proofErr w:type="spellEnd"/>
          </w:p>
        </w:tc>
        <w:tc>
          <w:tcPr>
            <w:tcW w:w="490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Investigación en entornos diversos</w:t>
            </w:r>
          </w:p>
        </w:tc>
        <w:tc>
          <w:tcPr>
            <w:tcW w:w="223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PEP</w:t>
            </w:r>
          </w:p>
        </w:tc>
      </w:tr>
      <w:tr w:rsidR="00E814EF" w:rsidRPr="00EC5D49" w:rsidTr="008911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Prof. </w:t>
            </w:r>
            <w:proofErr w:type="spellStart"/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Clauda</w:t>
            </w:r>
            <w:proofErr w:type="spellEnd"/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Corro</w:t>
            </w:r>
          </w:p>
        </w:tc>
        <w:tc>
          <w:tcPr>
            <w:tcW w:w="490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E814EF" w:rsidRPr="00EC5D49" w:rsidRDefault="00E814EF" w:rsidP="00E81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Aula de la Prof. C. Corro</w:t>
            </w:r>
          </w:p>
        </w:tc>
        <w:tc>
          <w:tcPr>
            <w:tcW w:w="223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E814EF" w:rsidRPr="00EC5D49" w:rsidRDefault="00E814EF" w:rsidP="00E8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ADM.</w:t>
            </w:r>
          </w:p>
        </w:tc>
      </w:tr>
      <w:tr w:rsidR="008911E0" w:rsidRPr="00EC5D49" w:rsidTr="008911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8911E0" w:rsidRPr="00EC5D49" w:rsidRDefault="008911E0" w:rsidP="008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8911E0" w:rsidRPr="00EC5D49" w:rsidRDefault="008911E0" w:rsidP="0089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Prof. Cecilia </w:t>
            </w:r>
            <w:proofErr w:type="spellStart"/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Tarcaya</w:t>
            </w:r>
            <w:proofErr w:type="spellEnd"/>
          </w:p>
        </w:tc>
        <w:tc>
          <w:tcPr>
            <w:tcW w:w="490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8911E0" w:rsidRPr="00EC5D49" w:rsidRDefault="008911E0" w:rsidP="0089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Expresión artística: lenguaje corporal </w:t>
            </w:r>
          </w:p>
        </w:tc>
        <w:tc>
          <w:tcPr>
            <w:tcW w:w="223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8911E0" w:rsidRPr="00EC5D49" w:rsidRDefault="008911E0" w:rsidP="008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INICIAL</w:t>
            </w:r>
          </w:p>
        </w:tc>
      </w:tr>
      <w:tr w:rsidR="008911E0" w:rsidRPr="00EC5D49" w:rsidTr="008911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8911E0" w:rsidRPr="00EC5D49" w:rsidRDefault="008911E0" w:rsidP="008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8911E0" w:rsidRPr="00EC5D49" w:rsidRDefault="008911E0" w:rsidP="0089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Prof. Raquel Ortiz</w:t>
            </w:r>
          </w:p>
        </w:tc>
        <w:tc>
          <w:tcPr>
            <w:tcW w:w="490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8911E0" w:rsidRPr="00EC5D49" w:rsidRDefault="008911E0" w:rsidP="0089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Inglés. </w:t>
            </w:r>
          </w:p>
        </w:tc>
        <w:tc>
          <w:tcPr>
            <w:tcW w:w="223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8911E0" w:rsidRPr="00EC5D49" w:rsidRDefault="008911E0" w:rsidP="008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INGLÉS</w:t>
            </w:r>
          </w:p>
        </w:tc>
      </w:tr>
      <w:tr w:rsidR="008911E0" w:rsidRPr="00EC5D49" w:rsidTr="008911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8911E0" w:rsidRPr="00EC5D49" w:rsidRDefault="008911E0" w:rsidP="008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8911E0" w:rsidRPr="00EC5D49" w:rsidRDefault="008911E0" w:rsidP="0089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Prof. Miriam Puita</w:t>
            </w:r>
          </w:p>
        </w:tc>
        <w:tc>
          <w:tcPr>
            <w:tcW w:w="490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8911E0" w:rsidRPr="00EC5D49" w:rsidRDefault="008911E0" w:rsidP="0089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Integración interdisciplinaria</w:t>
            </w:r>
          </w:p>
        </w:tc>
        <w:tc>
          <w:tcPr>
            <w:tcW w:w="223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8911E0" w:rsidRPr="00EC5D49" w:rsidRDefault="008911E0" w:rsidP="008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INICIAL</w:t>
            </w:r>
          </w:p>
        </w:tc>
      </w:tr>
      <w:tr w:rsidR="008911E0" w:rsidRPr="00EC5D49" w:rsidTr="008911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  <w:hideMark/>
          </w:tcPr>
          <w:p w:rsidR="008911E0" w:rsidRPr="00EC5D49" w:rsidRDefault="008911E0" w:rsidP="008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8911E0" w:rsidRPr="00EC5D49" w:rsidRDefault="008911E0" w:rsidP="0089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Prof. Carola Carrizo</w:t>
            </w:r>
          </w:p>
        </w:tc>
        <w:tc>
          <w:tcPr>
            <w:tcW w:w="490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8911E0" w:rsidRPr="00EC5D49" w:rsidRDefault="008911E0" w:rsidP="0089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Didáctica General</w:t>
            </w:r>
          </w:p>
        </w:tc>
        <w:tc>
          <w:tcPr>
            <w:tcW w:w="223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CCFF99"/>
            <w:vAlign w:val="center"/>
          </w:tcPr>
          <w:p w:rsidR="008911E0" w:rsidRPr="00EC5D49" w:rsidRDefault="008911E0" w:rsidP="008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MATEM.</w:t>
            </w:r>
          </w:p>
        </w:tc>
      </w:tr>
      <w:tr w:rsidR="008911E0" w:rsidRPr="00EC5D49" w:rsidTr="008911E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00"/>
            <w:vAlign w:val="center"/>
            <w:hideMark/>
          </w:tcPr>
          <w:p w:rsidR="008911E0" w:rsidRPr="00EC5D49" w:rsidRDefault="008911E0" w:rsidP="008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0" w:type="auto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00"/>
            <w:vAlign w:val="center"/>
          </w:tcPr>
          <w:p w:rsidR="008911E0" w:rsidRPr="00EC5D49" w:rsidRDefault="008911E0" w:rsidP="00891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Maria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del M. ADAMO</w:t>
            </w:r>
          </w:p>
        </w:tc>
        <w:tc>
          <w:tcPr>
            <w:tcW w:w="4904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00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8911E0" w:rsidRPr="00EC5D49" w:rsidRDefault="008911E0" w:rsidP="008911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Ética y deontología Docente</w:t>
            </w:r>
          </w:p>
        </w:tc>
        <w:tc>
          <w:tcPr>
            <w:tcW w:w="2233" w:type="dxa"/>
            <w:tcBorders>
              <w:top w:val="single" w:sz="6" w:space="0" w:color="B0C4DE"/>
              <w:left w:val="single" w:sz="6" w:space="0" w:color="B0C4DE"/>
              <w:bottom w:val="single" w:sz="6" w:space="0" w:color="B0C4DE"/>
              <w:right w:val="single" w:sz="6" w:space="0" w:color="B0C4DE"/>
            </w:tcBorders>
            <w:shd w:val="clear" w:color="auto" w:fill="FFFF00"/>
            <w:vAlign w:val="center"/>
          </w:tcPr>
          <w:p w:rsidR="008911E0" w:rsidRPr="00EC5D49" w:rsidRDefault="008911E0" w:rsidP="0089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MATEM.</w:t>
            </w:r>
          </w:p>
        </w:tc>
      </w:tr>
      <w:tr w:rsidR="008911E0" w:rsidRPr="00EC5D49" w:rsidTr="008911E0">
        <w:trPr>
          <w:trHeight w:val="75"/>
          <w:tblCellSpacing w:w="15" w:type="dxa"/>
          <w:jc w:val="center"/>
        </w:trPr>
        <w:tc>
          <w:tcPr>
            <w:tcW w:w="10337" w:type="dxa"/>
            <w:gridSpan w:val="4"/>
            <w:shd w:val="clear" w:color="auto" w:fill="CCFF99"/>
            <w:vAlign w:val="center"/>
            <w:hideMark/>
          </w:tcPr>
          <w:p w:rsidR="008911E0" w:rsidRPr="00EC5D49" w:rsidRDefault="008911E0" w:rsidP="008911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EC5D4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* </w:t>
            </w:r>
            <w:r w:rsidRPr="00EC5D4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 xml:space="preserve">El INFD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reportó la finalización de la capacitación (2019) de la Prof. María del Mar Adamo como administradora de la plataforma: campus y sitio. Es decir, como la nueva web master</w:t>
            </w:r>
            <w:r w:rsidRPr="00EC5D49">
              <w:rPr>
                <w:rFonts w:ascii="Times New Roman" w:eastAsia="Times New Roman" w:hAnsi="Times New Roman" w:cs="Times New Roman"/>
                <w:sz w:val="16"/>
                <w:szCs w:val="16"/>
                <w:lang w:eastAsia="es-AR"/>
              </w:rPr>
              <w:t>.</w:t>
            </w:r>
          </w:p>
        </w:tc>
      </w:tr>
      <w:tr w:rsidR="008911E0" w:rsidRPr="00EC5D49" w:rsidTr="005310D1">
        <w:trPr>
          <w:trHeight w:val="644"/>
          <w:tblCellSpacing w:w="15" w:type="dxa"/>
          <w:jc w:val="center"/>
        </w:trPr>
        <w:tc>
          <w:tcPr>
            <w:tcW w:w="10337" w:type="dxa"/>
            <w:gridSpan w:val="4"/>
            <w:shd w:val="clear" w:color="auto" w:fill="CCFF99"/>
            <w:vAlign w:val="center"/>
            <w:hideMark/>
          </w:tcPr>
          <w:p w:rsidR="005310D1" w:rsidRDefault="008911E0" w:rsidP="005310D1">
            <w:pPr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fldChar w:fldCharType="begin"/>
            </w:r>
            <w:r>
              <w:instrText xml:space="preserve"> HYPERLINK "https://ifdc10-juj.infd.edu.ar/sitio/equipo-tic-2017/index.cgi?wid_seccion=60" \t "_blank" \o "cd" </w:instrText>
            </w:r>
            <w:r>
              <w:fldChar w:fldCharType="separate"/>
            </w:r>
            <w:r w:rsidRPr="00EC5D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s-AR"/>
              </w:rPr>
              <w:t xml:space="preserve">(1) </w:t>
            </w:r>
            <w:hyperlink r:id="rId6" w:tgtFrame="_blank" w:tooltip="cd" w:history="1">
              <w:r w:rsidR="005310D1" w:rsidRPr="00EC5D49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u w:val="single"/>
                  <w:lang w:eastAsia="es-AR"/>
                </w:rPr>
                <w:t>(1) El Consejo Directivo Resolvió -Res. nº12/2016- la designación del Administrador Web (Webmaster)</w:t>
              </w:r>
            </w:hyperlink>
            <w:r w:rsidR="005310D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s-AR"/>
              </w:rPr>
              <w:t xml:space="preserve"> hasta el año 2020.</w:t>
            </w:r>
          </w:p>
          <w:p w:rsidR="008911E0" w:rsidRPr="00EC5D49" w:rsidRDefault="008911E0" w:rsidP="008911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es-AR"/>
              </w:rPr>
              <w:fldChar w:fldCharType="end"/>
            </w:r>
          </w:p>
        </w:tc>
      </w:tr>
    </w:tbl>
    <w:p w:rsidR="00EC5D49" w:rsidRPr="00EC5D49" w:rsidRDefault="00EC5D49" w:rsidP="005310D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C5D4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AR"/>
        </w:rPr>
        <w:drawing>
          <wp:inline distT="0" distB="0" distL="0" distR="0" wp14:anchorId="7E1F7B60" wp14:editId="18CD1E98">
            <wp:extent cx="3550181" cy="682498"/>
            <wp:effectExtent l="0" t="0" r="0" b="3810"/>
            <wp:docPr id="2" name="Imagen 2" descr="https://ifdc10-juj.infd.edu.ar/sitio/wp-content/plugins/edupress-escuela/public/skins/redinfod/img/logo_ministerio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fdc10-juj.infd.edu.ar/sitio/wp-content/plugins/edupress-escuela/public/skins/redinfod/img/logo_ministerio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36" cy="68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D4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AR"/>
        </w:rPr>
        <w:drawing>
          <wp:inline distT="0" distB="0" distL="0" distR="0" wp14:anchorId="101B6558" wp14:editId="060B9652">
            <wp:extent cx="1840992" cy="619486"/>
            <wp:effectExtent l="0" t="0" r="6985" b="9525"/>
            <wp:docPr id="3" name="Imagen 3" descr="https://ifdc10-juj.infd.edu.ar/sitio/wp-content/plugins/edupress-escuela/public/skins/redinfod/img/logo_infod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fdc10-juj.infd.edu.ar/sitio/wp-content/plugins/edupress-escuela/public/skins/redinfod/img/logo_infod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45" cy="62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D1" w:rsidRDefault="005310D1">
      <w:pPr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EC5D49" w:rsidRPr="00EC70A4" w:rsidRDefault="00EC5D49">
      <w:pPr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EC70A4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* El INFD no reportó la finalización de la capacitación por parte de </w:t>
      </w:r>
      <w:r w:rsidR="00EC70A4">
        <w:rPr>
          <w:rFonts w:ascii="Times New Roman" w:eastAsia="Times New Roman" w:hAnsi="Times New Roman" w:cs="Times New Roman"/>
          <w:sz w:val="28"/>
          <w:szCs w:val="28"/>
          <w:lang w:eastAsia="es-AR"/>
        </w:rPr>
        <w:t>varios</w:t>
      </w:r>
      <w:r w:rsidRPr="00EC70A4">
        <w:rPr>
          <w:rFonts w:ascii="Times New Roman" w:eastAsia="Times New Roman" w:hAnsi="Times New Roman" w:cs="Times New Roman"/>
          <w:sz w:val="28"/>
          <w:szCs w:val="28"/>
          <w:lang w:eastAsia="es-AR"/>
        </w:rPr>
        <w:t xml:space="preserve"> docentes </w:t>
      </w:r>
      <w:r w:rsidR="00EC70A4">
        <w:rPr>
          <w:rFonts w:ascii="Times New Roman" w:eastAsia="Times New Roman" w:hAnsi="Times New Roman" w:cs="Times New Roman"/>
          <w:sz w:val="28"/>
          <w:szCs w:val="28"/>
          <w:lang w:eastAsia="es-AR"/>
        </w:rPr>
        <w:t>que iniciaron la misma, razón por la cual no son aún administradores de aulas en el campus.</w:t>
      </w:r>
    </w:p>
    <w:p w:rsidR="00EC5D49" w:rsidRDefault="00EC5D49">
      <w:pPr>
        <w:rPr>
          <w:rFonts w:ascii="Arial" w:eastAsia="Times New Roman" w:hAnsi="Arial" w:cs="Arial"/>
          <w:sz w:val="24"/>
          <w:szCs w:val="24"/>
          <w:lang w:eastAsia="es-AR"/>
        </w:rPr>
      </w:pPr>
    </w:p>
    <w:p w:rsidR="00EC5D49" w:rsidRDefault="00EC5D49"/>
    <w:sectPr w:rsidR="00EC5D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49"/>
    <w:rsid w:val="000369B3"/>
    <w:rsid w:val="00151B66"/>
    <w:rsid w:val="002D52FF"/>
    <w:rsid w:val="004B72CF"/>
    <w:rsid w:val="005310D1"/>
    <w:rsid w:val="007E2A19"/>
    <w:rsid w:val="008911E0"/>
    <w:rsid w:val="00AC273D"/>
    <w:rsid w:val="00B470F7"/>
    <w:rsid w:val="00DC2013"/>
    <w:rsid w:val="00E814EF"/>
    <w:rsid w:val="00EC5D49"/>
    <w:rsid w:val="00E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91F3E6-39BF-4DF1-9197-3F92D6D7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2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argentina.gob.ar/educac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dc10-juj.infd.edu.ar/sitio/equipo-tic-2017/index.cgi?wid_seccion=6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hyperlink" Target="https://ifdc10-juj.infd.edu.ar/sitio/equipo-tic-2017/index.cgi" TargetMode="External"/><Relationship Id="rId9" Type="http://schemas.openxmlformats.org/officeDocument/2006/relationships/hyperlink" Target="https://www.argentina.gob.ar/educacion/info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Emilio</cp:lastModifiedBy>
  <cp:revision>5</cp:revision>
  <dcterms:created xsi:type="dcterms:W3CDTF">2020-01-30T20:52:00Z</dcterms:created>
  <dcterms:modified xsi:type="dcterms:W3CDTF">2020-01-30T21:17:00Z</dcterms:modified>
</cp:coreProperties>
</file>