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1F" w:rsidRDefault="0055241F"/>
    <w:tbl>
      <w:tblPr>
        <w:tblW w:w="13776" w:type="dxa"/>
        <w:tblCellMar>
          <w:left w:w="0" w:type="dxa"/>
          <w:right w:w="0" w:type="dxa"/>
        </w:tblCellMar>
        <w:tblLook w:val="04A0" w:firstRow="1" w:lastRow="0" w:firstColumn="1" w:lastColumn="0" w:noHBand="0" w:noVBand="1"/>
      </w:tblPr>
      <w:tblGrid>
        <w:gridCol w:w="2680"/>
        <w:gridCol w:w="9272"/>
        <w:gridCol w:w="1824"/>
      </w:tblGrid>
      <w:tr w:rsidR="0055241F" w:rsidRPr="0055241F" w:rsidTr="002E72F7">
        <w:tc>
          <w:tcPr>
            <w:tcW w:w="1377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41F" w:rsidRPr="0055241F" w:rsidRDefault="0055241F" w:rsidP="00DB2ED7">
            <w:pPr>
              <w:spacing w:before="100" w:beforeAutospacing="1" w:after="0" w:line="240" w:lineRule="auto"/>
              <w:jc w:val="center"/>
              <w:rPr>
                <w:rFonts w:asciiTheme="majorHAnsi" w:eastAsia="Times New Roman" w:hAnsiTheme="majorHAnsi" w:cs="Times New Roman"/>
                <w:sz w:val="24"/>
                <w:szCs w:val="24"/>
                <w:lang w:eastAsia="es-AR"/>
              </w:rPr>
            </w:pPr>
            <w:r w:rsidRPr="0055241F">
              <w:rPr>
                <w:rFonts w:asciiTheme="majorHAnsi" w:eastAsia="Times New Roman" w:hAnsiTheme="majorHAnsi" w:cs="Arial"/>
                <w:sz w:val="24"/>
                <w:szCs w:val="24"/>
                <w:lang w:eastAsia="es-AR"/>
              </w:rPr>
              <w:t xml:space="preserve">  Departamento de Investigación Instituto </w:t>
            </w:r>
            <w:r w:rsidR="002E72F7">
              <w:rPr>
                <w:rFonts w:asciiTheme="majorHAnsi" w:eastAsia="Times New Roman" w:hAnsiTheme="majorHAnsi" w:cs="Arial"/>
                <w:sz w:val="24"/>
                <w:szCs w:val="24"/>
                <w:lang w:eastAsia="es-AR"/>
              </w:rPr>
              <w:t xml:space="preserve">de Educación Superior </w:t>
            </w:r>
            <w:r w:rsidRPr="0055241F">
              <w:rPr>
                <w:rFonts w:asciiTheme="majorHAnsi" w:eastAsia="Times New Roman" w:hAnsiTheme="majorHAnsi" w:cs="Arial"/>
                <w:sz w:val="24"/>
                <w:szCs w:val="24"/>
                <w:lang w:eastAsia="es-AR"/>
              </w:rPr>
              <w:t>N° 10</w:t>
            </w:r>
          </w:p>
        </w:tc>
      </w:tr>
      <w:tr w:rsidR="002E72F7" w:rsidRPr="0055241F" w:rsidTr="002E72F7">
        <w:tc>
          <w:tcPr>
            <w:tcW w:w="26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241F" w:rsidRPr="0055241F" w:rsidRDefault="0055241F" w:rsidP="00DB2ED7">
            <w:pPr>
              <w:spacing w:before="100" w:beforeAutospacing="1" w:after="0" w:line="240" w:lineRule="auto"/>
              <w:jc w:val="center"/>
              <w:rPr>
                <w:rFonts w:asciiTheme="majorHAnsi" w:eastAsia="Times New Roman" w:hAnsiTheme="majorHAnsi" w:cs="Times New Roman"/>
                <w:sz w:val="24"/>
                <w:szCs w:val="24"/>
                <w:lang w:eastAsia="es-AR"/>
              </w:rPr>
            </w:pPr>
            <w:r w:rsidRPr="0055241F">
              <w:rPr>
                <w:rFonts w:asciiTheme="majorHAnsi" w:eastAsia="Times New Roman" w:hAnsiTheme="majorHAnsi" w:cs="Arial"/>
                <w:sz w:val="24"/>
                <w:szCs w:val="24"/>
                <w:lang w:eastAsia="es-AR"/>
              </w:rPr>
              <w:t>Participación en líneas financiadas por el INFOD ( especifique en caso  afirmativo la convocatoria)</w:t>
            </w:r>
          </w:p>
        </w:tc>
        <w:tc>
          <w:tcPr>
            <w:tcW w:w="9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41F" w:rsidRDefault="0055241F" w:rsidP="002E72F7">
            <w:pPr>
              <w:spacing w:after="0" w:line="240" w:lineRule="auto"/>
              <w:jc w:val="center"/>
              <w:rPr>
                <w:rFonts w:asciiTheme="majorHAnsi" w:eastAsia="Times New Roman" w:hAnsiTheme="majorHAnsi" w:cs="Arial"/>
                <w:sz w:val="24"/>
                <w:szCs w:val="24"/>
                <w:lang w:eastAsia="es-AR"/>
              </w:rPr>
            </w:pPr>
            <w:r w:rsidRPr="0055241F">
              <w:rPr>
                <w:rFonts w:asciiTheme="majorHAnsi" w:eastAsia="Times New Roman" w:hAnsiTheme="majorHAnsi" w:cs="Arial"/>
                <w:sz w:val="24"/>
                <w:szCs w:val="24"/>
                <w:lang w:eastAsia="es-AR"/>
              </w:rPr>
              <w:t>Formación del Coordinador</w:t>
            </w:r>
            <w:r>
              <w:rPr>
                <w:rFonts w:asciiTheme="majorHAnsi" w:eastAsia="Times New Roman" w:hAnsiTheme="majorHAnsi" w:cs="Times New Roman"/>
                <w:sz w:val="24"/>
                <w:szCs w:val="24"/>
                <w:lang w:eastAsia="es-AR"/>
              </w:rPr>
              <w:t xml:space="preserve"> </w:t>
            </w:r>
            <w:r w:rsidRPr="0055241F">
              <w:rPr>
                <w:rFonts w:asciiTheme="majorHAnsi" w:eastAsia="Times New Roman" w:hAnsiTheme="majorHAnsi" w:cs="Arial"/>
                <w:sz w:val="24"/>
                <w:szCs w:val="24"/>
                <w:lang w:eastAsia="es-AR"/>
              </w:rPr>
              <w:t>y miembros del equipo (docentes afectados al departamento)</w:t>
            </w:r>
          </w:p>
          <w:p w:rsidR="002E72F7" w:rsidRPr="0055241F" w:rsidRDefault="002E72F7" w:rsidP="002E72F7">
            <w:pPr>
              <w:spacing w:after="0" w:line="240" w:lineRule="auto"/>
              <w:jc w:val="center"/>
              <w:rPr>
                <w:rFonts w:asciiTheme="majorHAnsi" w:eastAsia="Times New Roman" w:hAnsiTheme="majorHAnsi" w:cs="Times New Roman"/>
                <w:sz w:val="24"/>
                <w:szCs w:val="24"/>
                <w:lang w:eastAsia="es-AR"/>
              </w:rPr>
            </w:pPr>
            <w:r>
              <w:rPr>
                <w:rFonts w:ascii="Times New Roman" w:eastAsia="Times New Roman" w:hAnsi="Times New Roman" w:cs="Times New Roman"/>
                <w:sz w:val="24"/>
                <w:szCs w:val="24"/>
                <w:lang w:eastAsia="es-AR"/>
              </w:rPr>
              <w:t>(“</w:t>
            </w:r>
            <w:r w:rsidRPr="009D6732">
              <w:rPr>
                <w:rFonts w:ascii="Times New Roman" w:eastAsia="Times New Roman" w:hAnsi="Times New Roman" w:cs="Times New Roman"/>
                <w:sz w:val="24"/>
                <w:szCs w:val="24"/>
                <w:lang w:eastAsia="es-AR"/>
              </w:rPr>
              <w:t>en la segunda columna la experiencia en desarrollo de investigaciones, que puede ser las propias o las ingresadas por financiamiento en INFOD</w:t>
            </w:r>
            <w:r>
              <w:rPr>
                <w:rFonts w:ascii="Times New Roman" w:eastAsia="Times New Roman" w:hAnsi="Times New Roman" w:cs="Times New Roman"/>
                <w:sz w:val="24"/>
                <w:szCs w:val="24"/>
                <w:lang w:eastAsia="es-AR"/>
              </w:rPr>
              <w:t>”)</w:t>
            </w:r>
          </w:p>
        </w:tc>
        <w:tc>
          <w:tcPr>
            <w:tcW w:w="18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241F" w:rsidRPr="0055241F" w:rsidRDefault="0055241F" w:rsidP="00DB2ED7">
            <w:pPr>
              <w:spacing w:before="100" w:beforeAutospacing="1" w:after="0" w:line="240" w:lineRule="auto"/>
              <w:jc w:val="center"/>
              <w:rPr>
                <w:rFonts w:asciiTheme="majorHAnsi" w:eastAsia="Times New Roman" w:hAnsiTheme="majorHAnsi" w:cs="Times New Roman"/>
                <w:sz w:val="24"/>
                <w:szCs w:val="24"/>
                <w:lang w:eastAsia="es-AR"/>
              </w:rPr>
            </w:pPr>
            <w:r w:rsidRPr="0055241F">
              <w:rPr>
                <w:rFonts w:asciiTheme="majorHAnsi" w:eastAsia="Times New Roman" w:hAnsiTheme="majorHAnsi" w:cs="Arial"/>
                <w:sz w:val="24"/>
                <w:szCs w:val="24"/>
                <w:lang w:eastAsia="es-AR"/>
              </w:rPr>
              <w:t>Cantidad de horas afectadas</w:t>
            </w:r>
          </w:p>
        </w:tc>
      </w:tr>
      <w:tr w:rsidR="0055241F" w:rsidRPr="0055241F" w:rsidTr="002E72F7">
        <w:tc>
          <w:tcPr>
            <w:tcW w:w="2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241F" w:rsidRPr="0055241F" w:rsidRDefault="00590F7B" w:rsidP="00CA47BE">
            <w:pPr>
              <w:spacing w:before="100" w:beforeAutospacing="1" w:after="0" w:line="240" w:lineRule="auto"/>
              <w:jc w:val="center"/>
              <w:rPr>
                <w:rFonts w:asciiTheme="majorHAnsi" w:eastAsia="Times New Roman" w:hAnsiTheme="majorHAnsi" w:cs="Arial"/>
                <w:sz w:val="24"/>
                <w:szCs w:val="24"/>
                <w:lang w:eastAsia="es-AR"/>
              </w:rPr>
            </w:pPr>
            <w:r>
              <w:rPr>
                <w:rFonts w:asciiTheme="majorHAnsi" w:eastAsia="Times New Roman" w:hAnsiTheme="majorHAnsi" w:cs="Arial"/>
                <w:sz w:val="24"/>
                <w:szCs w:val="24"/>
                <w:lang w:eastAsia="es-AR"/>
              </w:rPr>
              <w:t xml:space="preserve">En el año 2016 el DEPIDE </w:t>
            </w:r>
            <w:r w:rsidR="0055241F" w:rsidRPr="0055241F">
              <w:rPr>
                <w:rFonts w:asciiTheme="majorHAnsi" w:eastAsia="Times New Roman" w:hAnsiTheme="majorHAnsi" w:cs="Arial"/>
                <w:sz w:val="24"/>
                <w:szCs w:val="24"/>
                <w:lang w:eastAsia="es-AR"/>
              </w:rPr>
              <w:t>No participó en ninguna convocatoria Nacional.</w:t>
            </w:r>
          </w:p>
        </w:tc>
        <w:tc>
          <w:tcPr>
            <w:tcW w:w="9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590F7B" w:rsidRDefault="00590F7B" w:rsidP="00CA47BE">
            <w:pPr>
              <w:pStyle w:val="NormalWeb"/>
              <w:jc w:val="both"/>
            </w:pPr>
            <w:r>
              <w:rPr>
                <w:rStyle w:val="Textoennegrita"/>
                <w:rFonts w:ascii="Trebuchet MS" w:hAnsi="Trebuchet MS"/>
                <w:color w:val="800000"/>
              </w:rPr>
              <w:t xml:space="preserve">A partir del año 2007 hasta la actualidad el DEPIDE del antes ISFD Nº10 ahora IES Nº10 ha participado en cuatro oportunidades (sólo se permite año por medio con igual Director)  de los proyectos del INFD concursables para su financiamiento. </w:t>
            </w:r>
            <w:bookmarkStart w:id="0" w:name="_GoBack"/>
            <w:bookmarkEnd w:id="0"/>
          </w:p>
          <w:p w:rsidR="00590F7B" w:rsidRDefault="00590F7B" w:rsidP="00CA47BE">
            <w:pPr>
              <w:pStyle w:val="NormalWeb"/>
              <w:jc w:val="both"/>
            </w:pPr>
            <w:r>
              <w:rPr>
                <w:rStyle w:val="Textoennegrita"/>
                <w:rFonts w:ascii="Trebuchet MS" w:hAnsi="Trebuchet MS"/>
                <w:color w:val="800000"/>
              </w:rPr>
              <w:t>Dos proyectos en el año 2007, u</w:t>
            </w:r>
            <w:r w:rsidR="002E72F7">
              <w:rPr>
                <w:rStyle w:val="Textoennegrita"/>
                <w:rFonts w:ascii="Trebuchet MS" w:hAnsi="Trebuchet MS"/>
                <w:color w:val="800000"/>
              </w:rPr>
              <w:t>no en el año 2009 y uno en 2014</w:t>
            </w:r>
            <w:r>
              <w:rPr>
                <w:rStyle w:val="Textoennegrita"/>
                <w:rFonts w:ascii="Trebuchet MS" w:hAnsi="Trebuchet MS"/>
                <w:color w:val="800000"/>
              </w:rPr>
              <w:t xml:space="preserve"> han recibido la evaluación favorable del jurado nacional y recibieron el financiamiento correspondiente. </w:t>
            </w:r>
          </w:p>
          <w:p w:rsidR="0055241F" w:rsidRPr="002E72F7" w:rsidRDefault="00590F7B" w:rsidP="002E72F7">
            <w:pPr>
              <w:pStyle w:val="NormalWeb"/>
              <w:jc w:val="both"/>
            </w:pPr>
            <w:r>
              <w:rPr>
                <w:rStyle w:val="Textoennegrita"/>
                <w:rFonts w:ascii="Trebuchet MS" w:hAnsi="Trebuchet MS" w:cs="Helvetica"/>
                <w:color w:val="800000"/>
              </w:rPr>
              <w:t xml:space="preserve">Los directores de los proyectos han sido: en uno la Prof. Yolanda </w:t>
            </w:r>
            <w:proofErr w:type="spellStart"/>
            <w:r>
              <w:rPr>
                <w:rStyle w:val="Textoennegrita"/>
                <w:rFonts w:ascii="Trebuchet MS" w:hAnsi="Trebuchet MS" w:cs="Helvetica"/>
                <w:color w:val="800000"/>
              </w:rPr>
              <w:t>Claure</w:t>
            </w:r>
            <w:proofErr w:type="spellEnd"/>
            <w:r>
              <w:rPr>
                <w:rStyle w:val="Textoennegrita"/>
                <w:rFonts w:ascii="Trebuchet MS" w:hAnsi="Trebuchet MS" w:cs="Helvetica"/>
                <w:color w:val="800000"/>
              </w:rPr>
              <w:t xml:space="preserve"> y su equipo y los tres restantes del Coordinador del DEPIDE y los docentes del equipo. En todo hubo </w:t>
            </w:r>
            <w:r w:rsidR="00CA47BE">
              <w:rPr>
                <w:rStyle w:val="Textoennegrita"/>
                <w:rFonts w:ascii="Trebuchet MS" w:hAnsi="Trebuchet MS" w:cs="Helvetica"/>
                <w:color w:val="800000"/>
              </w:rPr>
              <w:t>participación</w:t>
            </w:r>
            <w:r>
              <w:rPr>
                <w:rStyle w:val="Textoennegrita"/>
                <w:rFonts w:ascii="Trebuchet MS" w:hAnsi="Trebuchet MS" w:cs="Helvetica"/>
                <w:color w:val="800000"/>
              </w:rPr>
              <w:t xml:space="preserve"> activa de docentes de Instituciones primarias participantes.</w:t>
            </w:r>
          </w:p>
        </w:tc>
        <w:tc>
          <w:tcPr>
            <w:tcW w:w="1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241F" w:rsidRPr="0055241F" w:rsidRDefault="0055241F" w:rsidP="00CA47BE">
            <w:pPr>
              <w:spacing w:before="100" w:beforeAutospacing="1" w:after="0" w:line="240" w:lineRule="auto"/>
              <w:rPr>
                <w:rFonts w:asciiTheme="majorHAnsi" w:eastAsia="Times New Roman" w:hAnsiTheme="majorHAnsi" w:cs="Arial"/>
                <w:sz w:val="24"/>
                <w:szCs w:val="24"/>
                <w:lang w:eastAsia="es-AR"/>
              </w:rPr>
            </w:pPr>
            <w:r>
              <w:rPr>
                <w:rFonts w:asciiTheme="majorHAnsi" w:eastAsia="Times New Roman" w:hAnsiTheme="majorHAnsi" w:cs="Arial"/>
                <w:sz w:val="24"/>
                <w:szCs w:val="24"/>
                <w:lang w:eastAsia="es-AR"/>
              </w:rPr>
              <w:t>El coordinador en su declaración jurada de horas</w:t>
            </w:r>
            <w:r w:rsidR="00CA47BE">
              <w:rPr>
                <w:rFonts w:asciiTheme="majorHAnsi" w:eastAsia="Times New Roman" w:hAnsiTheme="majorHAnsi" w:cs="Arial"/>
                <w:sz w:val="24"/>
                <w:szCs w:val="24"/>
                <w:lang w:eastAsia="es-AR"/>
              </w:rPr>
              <w:t xml:space="preserve"> 2016 </w:t>
            </w:r>
            <w:r>
              <w:rPr>
                <w:rFonts w:asciiTheme="majorHAnsi" w:eastAsia="Times New Roman" w:hAnsiTheme="majorHAnsi" w:cs="Arial"/>
                <w:sz w:val="24"/>
                <w:szCs w:val="24"/>
                <w:lang w:eastAsia="es-AR"/>
              </w:rPr>
              <w:t xml:space="preserve"> asentó </w:t>
            </w:r>
            <w:r w:rsidR="00CA47BE">
              <w:rPr>
                <w:rFonts w:asciiTheme="majorHAnsi" w:eastAsia="Times New Roman" w:hAnsiTheme="majorHAnsi" w:cs="Arial"/>
                <w:sz w:val="24"/>
                <w:szCs w:val="24"/>
                <w:lang w:eastAsia="es-AR"/>
              </w:rPr>
              <w:t xml:space="preserve">20 </w:t>
            </w:r>
            <w:proofErr w:type="spellStart"/>
            <w:r w:rsidR="00CA47BE">
              <w:rPr>
                <w:rFonts w:asciiTheme="majorHAnsi" w:eastAsia="Times New Roman" w:hAnsiTheme="majorHAnsi" w:cs="Arial"/>
                <w:sz w:val="24"/>
                <w:szCs w:val="24"/>
                <w:lang w:eastAsia="es-AR"/>
              </w:rPr>
              <w:t>hs</w:t>
            </w:r>
            <w:proofErr w:type="spellEnd"/>
            <w:r w:rsidR="00CA47BE">
              <w:rPr>
                <w:rFonts w:asciiTheme="majorHAnsi" w:eastAsia="Times New Roman" w:hAnsiTheme="majorHAnsi" w:cs="Arial"/>
                <w:sz w:val="24"/>
                <w:szCs w:val="24"/>
                <w:lang w:eastAsia="es-AR"/>
              </w:rPr>
              <w:t>. reloj dedicadas al DEPIDE según las exigencias administrativas vigentes.</w:t>
            </w:r>
          </w:p>
        </w:tc>
      </w:tr>
      <w:tr w:rsidR="0055241F" w:rsidRPr="0055241F" w:rsidTr="002E72F7">
        <w:tc>
          <w:tcPr>
            <w:tcW w:w="2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41F" w:rsidRPr="0055241F" w:rsidRDefault="0055241F" w:rsidP="00DB2ED7">
            <w:pPr>
              <w:spacing w:before="100" w:beforeAutospacing="1" w:after="0" w:line="240" w:lineRule="auto"/>
              <w:rPr>
                <w:rFonts w:asciiTheme="majorHAnsi" w:eastAsia="Times New Roman" w:hAnsiTheme="majorHAnsi" w:cs="Arial"/>
                <w:sz w:val="24"/>
                <w:szCs w:val="24"/>
                <w:lang w:eastAsia="es-AR"/>
              </w:rPr>
            </w:pPr>
          </w:p>
        </w:tc>
        <w:tc>
          <w:tcPr>
            <w:tcW w:w="9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47BE" w:rsidRPr="00CA47BE" w:rsidRDefault="00CA47BE" w:rsidP="00CA47BE">
            <w:pPr>
              <w:pStyle w:val="NormalWeb"/>
              <w:numPr>
                <w:ilvl w:val="0"/>
                <w:numId w:val="1"/>
              </w:numPr>
              <w:spacing w:before="0" w:beforeAutospacing="0" w:after="0" w:afterAutospacing="0"/>
              <w:rPr>
                <w:rFonts w:asciiTheme="majorHAnsi" w:hAnsiTheme="majorHAnsi"/>
              </w:rPr>
            </w:pPr>
            <w:r w:rsidRPr="00CA47BE">
              <w:rPr>
                <w:rStyle w:val="Textoennegrita"/>
                <w:rFonts w:asciiTheme="majorHAnsi" w:hAnsiTheme="majorHAnsi"/>
                <w:color w:val="800000"/>
              </w:rPr>
              <w:t>PROYECTO: "Articulación entre el Nivel medio y el Superior. Expectativas de los alumnos del último año de la escuela media de Región Educativa V e ingreso al nivel superior. Los ingresantes al IFDC 10".</w:t>
            </w:r>
          </w:p>
          <w:p w:rsidR="00CA47BE" w:rsidRPr="00CA47BE" w:rsidRDefault="00CA47BE" w:rsidP="00CA47BE">
            <w:pPr>
              <w:pStyle w:val="NormalWeb"/>
              <w:spacing w:before="0" w:beforeAutospacing="0" w:after="0" w:afterAutospacing="0"/>
              <w:rPr>
                <w:rFonts w:asciiTheme="majorHAnsi" w:hAnsiTheme="majorHAnsi"/>
              </w:rPr>
            </w:pPr>
            <w:r w:rsidRPr="00CA47BE">
              <w:rPr>
                <w:rStyle w:val="Textoennegrita"/>
                <w:rFonts w:asciiTheme="majorHAnsi" w:hAnsiTheme="majorHAnsi"/>
                <w:color w:val="800000"/>
              </w:rPr>
              <w:t xml:space="preserve">Director: Prof. Emilio S. </w:t>
            </w:r>
            <w:proofErr w:type="spellStart"/>
            <w:r w:rsidRPr="00CA47BE">
              <w:rPr>
                <w:rStyle w:val="Textoennegrita"/>
                <w:rFonts w:asciiTheme="majorHAnsi" w:hAnsiTheme="majorHAnsi"/>
                <w:color w:val="800000"/>
              </w:rPr>
              <w:t>Tomatis</w:t>
            </w:r>
            <w:proofErr w:type="spellEnd"/>
          </w:p>
          <w:p w:rsidR="00CA47BE" w:rsidRPr="00CA47BE" w:rsidRDefault="00CA47BE" w:rsidP="00CA47BE">
            <w:pPr>
              <w:pStyle w:val="NormalWeb"/>
              <w:spacing w:before="0" w:beforeAutospacing="0" w:after="0" w:afterAutospacing="0"/>
              <w:rPr>
                <w:rStyle w:val="Textoennegrita"/>
                <w:rFonts w:asciiTheme="majorHAnsi" w:hAnsiTheme="majorHAnsi" w:cs="Helvetica"/>
                <w:color w:val="800000"/>
              </w:rPr>
            </w:pPr>
            <w:r w:rsidRPr="00CA47BE">
              <w:rPr>
                <w:rStyle w:val="Textoennegrita"/>
                <w:rFonts w:asciiTheme="majorHAnsi" w:hAnsiTheme="majorHAnsi"/>
                <w:color w:val="800000"/>
              </w:rPr>
              <w:t xml:space="preserve">Investigadores: </w:t>
            </w:r>
            <w:r w:rsidRPr="00CA47BE">
              <w:rPr>
                <w:rStyle w:val="Textoennegrita"/>
                <w:rFonts w:asciiTheme="majorHAnsi" w:hAnsiTheme="majorHAnsi" w:cs="Helvetica"/>
                <w:color w:val="800000"/>
              </w:rPr>
              <w:t xml:space="preserve">Prof. Adriana Barros, Alejandra </w:t>
            </w:r>
            <w:proofErr w:type="spellStart"/>
            <w:r w:rsidRPr="00CA47BE">
              <w:rPr>
                <w:rStyle w:val="Textoennegrita"/>
                <w:rFonts w:asciiTheme="majorHAnsi" w:hAnsiTheme="majorHAnsi" w:cs="Helvetica"/>
                <w:color w:val="800000"/>
              </w:rPr>
              <w:t>Dominguez</w:t>
            </w:r>
            <w:proofErr w:type="spellEnd"/>
            <w:r w:rsidRPr="00CA47BE">
              <w:rPr>
                <w:rStyle w:val="Textoennegrita"/>
                <w:rFonts w:asciiTheme="majorHAnsi" w:hAnsiTheme="majorHAnsi" w:cs="Helvetica"/>
                <w:color w:val="800000"/>
              </w:rPr>
              <w:t xml:space="preserve">, </w:t>
            </w:r>
            <w:proofErr w:type="spellStart"/>
            <w:r w:rsidRPr="00CA47BE">
              <w:rPr>
                <w:rStyle w:val="Textoennegrita"/>
                <w:rFonts w:asciiTheme="majorHAnsi" w:hAnsiTheme="majorHAnsi" w:cs="Helvetica"/>
                <w:color w:val="800000"/>
              </w:rPr>
              <w:t>Gimena</w:t>
            </w:r>
            <w:proofErr w:type="spellEnd"/>
            <w:r w:rsidRPr="00CA47BE">
              <w:rPr>
                <w:rStyle w:val="Textoennegrita"/>
                <w:rFonts w:asciiTheme="majorHAnsi" w:hAnsiTheme="majorHAnsi" w:cs="Helvetica"/>
                <w:color w:val="800000"/>
              </w:rPr>
              <w:t xml:space="preserve"> Guerra junto a cuatro alumnos de la Carrera PEP. Además Walter Amante Director de Escuela de referencia.</w:t>
            </w:r>
          </w:p>
          <w:p w:rsidR="00CA47BE" w:rsidRPr="00CA47BE" w:rsidRDefault="00CA47BE" w:rsidP="00CA47BE">
            <w:pPr>
              <w:pStyle w:val="NormalWeb"/>
              <w:spacing w:before="0" w:beforeAutospacing="0" w:after="0" w:afterAutospacing="0"/>
              <w:rPr>
                <w:rFonts w:asciiTheme="majorHAnsi" w:hAnsiTheme="majorHAnsi"/>
              </w:rPr>
            </w:pPr>
          </w:p>
          <w:p w:rsidR="00CA47BE" w:rsidRPr="00CA47BE" w:rsidRDefault="00A226B1" w:rsidP="00CA47BE">
            <w:pPr>
              <w:pStyle w:val="NormalWeb"/>
              <w:numPr>
                <w:ilvl w:val="0"/>
                <w:numId w:val="1"/>
              </w:numPr>
              <w:spacing w:before="0" w:beforeAutospacing="0" w:after="0" w:afterAutospacing="0"/>
              <w:rPr>
                <w:rFonts w:asciiTheme="majorHAnsi" w:hAnsiTheme="majorHAnsi"/>
              </w:rPr>
            </w:pPr>
            <w:hyperlink r:id="rId8" w:tgtFrame="_blank" w:tooltip="INFD.Proyectos concursables 2007. Yolanda" w:history="1">
              <w:r w:rsidR="00CA47BE" w:rsidRPr="00CA47BE">
                <w:rPr>
                  <w:rStyle w:val="Textoennegrita"/>
                  <w:rFonts w:asciiTheme="majorHAnsi" w:hAnsiTheme="majorHAnsi"/>
                  <w:color w:val="800000"/>
                </w:rPr>
                <w:t>PROYECTO: “Prácticas docentes en una escuela rural de las Yungas Jujeñas"</w:t>
              </w:r>
            </w:hyperlink>
            <w:hyperlink r:id="rId9" w:tgtFrame="_blank" w:tooltip="INFD.Proyectos concursables 2007. Yolanda" w:history="1">
              <w:r w:rsidR="00CA47BE" w:rsidRPr="00CA47BE">
                <w:rPr>
                  <w:rStyle w:val="Textoennegrita"/>
                  <w:rFonts w:asciiTheme="majorHAnsi" w:hAnsiTheme="majorHAnsi"/>
                  <w:color w:val="800000"/>
                </w:rPr>
                <w:t>.</w:t>
              </w:r>
            </w:hyperlink>
          </w:p>
          <w:p w:rsidR="00CA47BE" w:rsidRPr="00CA47BE" w:rsidRDefault="00CA47BE" w:rsidP="00CA47BE">
            <w:pPr>
              <w:pStyle w:val="NormalWeb"/>
              <w:spacing w:before="0" w:beforeAutospacing="0" w:after="0" w:afterAutospacing="0"/>
              <w:rPr>
                <w:rFonts w:asciiTheme="majorHAnsi" w:hAnsiTheme="majorHAnsi"/>
              </w:rPr>
            </w:pPr>
            <w:r w:rsidRPr="00CA47BE">
              <w:rPr>
                <w:rStyle w:val="Textoennegrita"/>
                <w:rFonts w:asciiTheme="majorHAnsi" w:hAnsiTheme="majorHAnsi"/>
                <w:color w:val="800000"/>
              </w:rPr>
              <w:t xml:space="preserve">Directora: Esp. Yolanda </w:t>
            </w:r>
            <w:proofErr w:type="spellStart"/>
            <w:r w:rsidRPr="00CA47BE">
              <w:rPr>
                <w:rStyle w:val="Textoennegrita"/>
                <w:rFonts w:asciiTheme="majorHAnsi" w:hAnsiTheme="majorHAnsi"/>
                <w:color w:val="800000"/>
              </w:rPr>
              <w:t>Claure</w:t>
            </w:r>
            <w:proofErr w:type="spellEnd"/>
            <w:r w:rsidRPr="00CA47BE">
              <w:rPr>
                <w:rStyle w:val="Textoennegrita"/>
                <w:rFonts w:asciiTheme="majorHAnsi" w:hAnsiTheme="majorHAnsi"/>
                <w:color w:val="800000"/>
              </w:rPr>
              <w:t>.</w:t>
            </w:r>
          </w:p>
          <w:p w:rsidR="00CA47BE" w:rsidRPr="00CA47BE" w:rsidRDefault="00CA47BE" w:rsidP="00CA47BE">
            <w:pPr>
              <w:pStyle w:val="NormalWeb"/>
              <w:spacing w:before="0" w:beforeAutospacing="0" w:after="0" w:afterAutospacing="0"/>
              <w:rPr>
                <w:rStyle w:val="Textoennegrita"/>
                <w:rFonts w:asciiTheme="majorHAnsi" w:hAnsiTheme="majorHAnsi" w:cs="Helvetica"/>
                <w:color w:val="800000"/>
              </w:rPr>
            </w:pPr>
            <w:r w:rsidRPr="00CA47BE">
              <w:rPr>
                <w:rStyle w:val="Textoennegrita"/>
                <w:rFonts w:asciiTheme="majorHAnsi" w:hAnsiTheme="majorHAnsi"/>
                <w:color w:val="800000"/>
              </w:rPr>
              <w:t xml:space="preserve">Investigadores: </w:t>
            </w:r>
            <w:r w:rsidRPr="00CA47BE">
              <w:rPr>
                <w:rStyle w:val="Textoennegrita"/>
                <w:rFonts w:asciiTheme="majorHAnsi" w:hAnsiTheme="majorHAnsi" w:cs="Helvetica"/>
                <w:color w:val="800000"/>
              </w:rPr>
              <w:t xml:space="preserve">Prof. M.T. Bravo, Prof. Emilio Saavedra y </w:t>
            </w:r>
            <w:proofErr w:type="spellStart"/>
            <w:r w:rsidRPr="00CA47BE">
              <w:rPr>
                <w:rStyle w:val="Textoennegrita"/>
                <w:rFonts w:asciiTheme="majorHAnsi" w:hAnsiTheme="majorHAnsi" w:cs="Helvetica"/>
                <w:color w:val="800000"/>
              </w:rPr>
              <w:t>Antrop</w:t>
            </w:r>
            <w:proofErr w:type="spellEnd"/>
            <w:r w:rsidRPr="00CA47BE">
              <w:rPr>
                <w:rStyle w:val="Textoennegrita"/>
                <w:rFonts w:asciiTheme="majorHAnsi" w:hAnsiTheme="majorHAnsi" w:cs="Helvetica"/>
                <w:color w:val="800000"/>
              </w:rPr>
              <w:t xml:space="preserve">. </w:t>
            </w:r>
            <w:proofErr w:type="spellStart"/>
            <w:r w:rsidRPr="00CA47BE">
              <w:rPr>
                <w:rStyle w:val="Textoennegrita"/>
                <w:rFonts w:asciiTheme="majorHAnsi" w:hAnsiTheme="majorHAnsi" w:cs="Helvetica"/>
                <w:color w:val="800000"/>
              </w:rPr>
              <w:t>Merardo</w:t>
            </w:r>
            <w:proofErr w:type="spellEnd"/>
            <w:r w:rsidRPr="00CA47BE">
              <w:rPr>
                <w:rStyle w:val="Textoennegrita"/>
                <w:rFonts w:asciiTheme="majorHAnsi" w:hAnsiTheme="majorHAnsi" w:cs="Helvetica"/>
                <w:color w:val="800000"/>
              </w:rPr>
              <w:t xml:space="preserve"> </w:t>
            </w:r>
            <w:proofErr w:type="spellStart"/>
            <w:r w:rsidRPr="00CA47BE">
              <w:rPr>
                <w:rStyle w:val="Textoennegrita"/>
                <w:rFonts w:asciiTheme="majorHAnsi" w:hAnsiTheme="majorHAnsi" w:cs="Helvetica"/>
                <w:color w:val="800000"/>
              </w:rPr>
              <w:t>Monner</w:t>
            </w:r>
            <w:proofErr w:type="spellEnd"/>
            <w:r w:rsidRPr="00CA47BE">
              <w:rPr>
                <w:rStyle w:val="Textoennegrita"/>
                <w:rFonts w:asciiTheme="majorHAnsi" w:hAnsiTheme="majorHAnsi" w:cs="Helvetica"/>
                <w:color w:val="800000"/>
              </w:rPr>
              <w:t xml:space="preserve"> </w:t>
            </w:r>
            <w:r w:rsidRPr="00CA47BE">
              <w:rPr>
                <w:rStyle w:val="Textoennegrita"/>
                <w:rFonts w:asciiTheme="majorHAnsi" w:hAnsiTheme="majorHAnsi" w:cs="Helvetica"/>
                <w:color w:val="800000"/>
              </w:rPr>
              <w:lastRenderedPageBreak/>
              <w:t>(</w:t>
            </w:r>
            <w:proofErr w:type="spellStart"/>
            <w:r w:rsidRPr="00CA47BE">
              <w:rPr>
                <w:rStyle w:val="Textoennegrita"/>
                <w:rFonts w:asciiTheme="majorHAnsi" w:hAnsiTheme="majorHAnsi" w:cs="Helvetica"/>
                <w:color w:val="800000"/>
              </w:rPr>
              <w:t>UNJu</w:t>
            </w:r>
            <w:proofErr w:type="spellEnd"/>
            <w:r w:rsidRPr="00CA47BE">
              <w:rPr>
                <w:rStyle w:val="Textoennegrita"/>
                <w:rFonts w:asciiTheme="majorHAnsi" w:hAnsiTheme="majorHAnsi" w:cs="Helvetica"/>
                <w:color w:val="800000"/>
              </w:rPr>
              <w:t xml:space="preserve">) </w:t>
            </w:r>
          </w:p>
          <w:p w:rsidR="00CA47BE" w:rsidRPr="00CA47BE" w:rsidRDefault="00CA47BE" w:rsidP="00CA47BE">
            <w:pPr>
              <w:spacing w:after="0" w:line="240" w:lineRule="auto"/>
              <w:rPr>
                <w:rFonts w:asciiTheme="majorHAnsi" w:eastAsia="Times New Roman" w:hAnsiTheme="majorHAnsi" w:cs="Times New Roman"/>
                <w:b/>
                <w:bCs/>
                <w:color w:val="800000"/>
                <w:sz w:val="24"/>
                <w:szCs w:val="24"/>
                <w:lang w:eastAsia="es-AR"/>
              </w:rPr>
            </w:pPr>
          </w:p>
          <w:p w:rsidR="00CA47BE" w:rsidRPr="00CA47BE" w:rsidRDefault="00CA47BE" w:rsidP="00CA47BE">
            <w:pPr>
              <w:pStyle w:val="Prrafodelista"/>
              <w:numPr>
                <w:ilvl w:val="0"/>
                <w:numId w:val="1"/>
              </w:numPr>
              <w:spacing w:after="0" w:line="240" w:lineRule="auto"/>
              <w:rPr>
                <w:rFonts w:asciiTheme="majorHAnsi" w:eastAsia="Times New Roman" w:hAnsiTheme="majorHAnsi" w:cs="Times New Roman"/>
                <w:sz w:val="24"/>
                <w:szCs w:val="24"/>
                <w:lang w:eastAsia="es-AR"/>
              </w:rPr>
            </w:pPr>
            <w:r w:rsidRPr="00CA47BE">
              <w:rPr>
                <w:rFonts w:asciiTheme="majorHAnsi" w:eastAsia="Times New Roman" w:hAnsiTheme="majorHAnsi" w:cs="Times New Roman"/>
                <w:b/>
                <w:bCs/>
                <w:color w:val="800000"/>
                <w:sz w:val="24"/>
                <w:szCs w:val="24"/>
                <w:lang w:eastAsia="es-AR"/>
              </w:rPr>
              <w:t>PROYECTO: "Las trayectorias escolares secundarias de egresados de  escuelas primarias rurales. El caso de alumnos egresados de la Escuela  de Arrayanal."</w:t>
            </w:r>
            <w:r w:rsidRPr="00CA47BE">
              <w:rPr>
                <w:rFonts w:asciiTheme="majorHAnsi" w:eastAsia="Times New Roman" w:hAnsiTheme="majorHAnsi" w:cs="Times New Roman"/>
                <w:sz w:val="24"/>
                <w:szCs w:val="24"/>
                <w:lang w:eastAsia="es-AR"/>
              </w:rPr>
              <w:t xml:space="preserve"> </w:t>
            </w:r>
          </w:p>
          <w:p w:rsidR="00CA47BE" w:rsidRPr="00CA47BE" w:rsidRDefault="00CA47BE" w:rsidP="00CA47BE">
            <w:pPr>
              <w:spacing w:after="0" w:line="240" w:lineRule="auto"/>
              <w:rPr>
                <w:rFonts w:asciiTheme="majorHAnsi" w:eastAsia="Times New Roman" w:hAnsiTheme="majorHAnsi" w:cs="Times New Roman"/>
                <w:sz w:val="24"/>
                <w:szCs w:val="24"/>
                <w:lang w:eastAsia="es-AR"/>
              </w:rPr>
            </w:pPr>
            <w:r w:rsidRPr="00CA47BE">
              <w:rPr>
                <w:rFonts w:asciiTheme="majorHAnsi" w:eastAsia="Times New Roman" w:hAnsiTheme="majorHAnsi" w:cs="Times New Roman"/>
                <w:b/>
                <w:bCs/>
                <w:color w:val="800000"/>
                <w:sz w:val="24"/>
                <w:szCs w:val="24"/>
                <w:lang w:eastAsia="es-AR"/>
              </w:rPr>
              <w:t xml:space="preserve">Director: Prof. Emilio S. </w:t>
            </w:r>
            <w:proofErr w:type="spellStart"/>
            <w:r w:rsidRPr="00CA47BE">
              <w:rPr>
                <w:rFonts w:asciiTheme="majorHAnsi" w:eastAsia="Times New Roman" w:hAnsiTheme="majorHAnsi" w:cs="Times New Roman"/>
                <w:b/>
                <w:bCs/>
                <w:color w:val="800000"/>
                <w:sz w:val="24"/>
                <w:szCs w:val="24"/>
                <w:lang w:eastAsia="es-AR"/>
              </w:rPr>
              <w:t>Tomatis</w:t>
            </w:r>
            <w:proofErr w:type="spellEnd"/>
            <w:r w:rsidRPr="00CA47BE">
              <w:rPr>
                <w:rFonts w:asciiTheme="majorHAnsi" w:eastAsia="Times New Roman" w:hAnsiTheme="majorHAnsi" w:cs="Times New Roman"/>
                <w:b/>
                <w:bCs/>
                <w:color w:val="800000"/>
                <w:sz w:val="24"/>
                <w:szCs w:val="24"/>
                <w:lang w:eastAsia="es-AR"/>
              </w:rPr>
              <w:t xml:space="preserve">. </w:t>
            </w:r>
            <w:proofErr w:type="spellStart"/>
            <w:r w:rsidRPr="00CA47BE">
              <w:rPr>
                <w:rFonts w:asciiTheme="majorHAnsi" w:eastAsia="Times New Roman" w:hAnsiTheme="majorHAnsi" w:cs="Times New Roman"/>
                <w:b/>
                <w:bCs/>
                <w:color w:val="800000"/>
                <w:sz w:val="24"/>
                <w:szCs w:val="24"/>
                <w:lang w:eastAsia="es-AR"/>
              </w:rPr>
              <w:t>Investigadores</w:t>
            </w:r>
            <w:proofErr w:type="gramStart"/>
            <w:r w:rsidRPr="00CA47BE">
              <w:rPr>
                <w:rFonts w:asciiTheme="majorHAnsi" w:eastAsia="Times New Roman" w:hAnsiTheme="majorHAnsi" w:cs="Times New Roman"/>
                <w:b/>
                <w:bCs/>
                <w:color w:val="800000"/>
                <w:sz w:val="24"/>
                <w:szCs w:val="24"/>
                <w:lang w:eastAsia="es-AR"/>
              </w:rPr>
              <w:t>:Pro</w:t>
            </w:r>
            <w:proofErr w:type="spellEnd"/>
            <w:proofErr w:type="gramEnd"/>
            <w:r w:rsidRPr="00CA47BE">
              <w:rPr>
                <w:rFonts w:asciiTheme="majorHAnsi" w:eastAsia="Times New Roman" w:hAnsiTheme="majorHAnsi" w:cs="Times New Roman"/>
                <w:b/>
                <w:bCs/>
                <w:color w:val="800000"/>
                <w:sz w:val="24"/>
                <w:szCs w:val="24"/>
                <w:lang w:eastAsia="es-AR"/>
              </w:rPr>
              <w:t xml:space="preserve">. Adriana Barros y Esp. Yolanda </w:t>
            </w:r>
            <w:proofErr w:type="spellStart"/>
            <w:r w:rsidRPr="00CA47BE">
              <w:rPr>
                <w:rFonts w:asciiTheme="majorHAnsi" w:eastAsia="Times New Roman" w:hAnsiTheme="majorHAnsi" w:cs="Times New Roman"/>
                <w:b/>
                <w:bCs/>
                <w:color w:val="800000"/>
                <w:sz w:val="24"/>
                <w:szCs w:val="24"/>
                <w:lang w:eastAsia="es-AR"/>
              </w:rPr>
              <w:t>Claure</w:t>
            </w:r>
            <w:proofErr w:type="spellEnd"/>
            <w:r w:rsidRPr="00CA47BE">
              <w:rPr>
                <w:rFonts w:asciiTheme="majorHAnsi" w:eastAsia="Times New Roman" w:hAnsiTheme="majorHAnsi" w:cs="Times New Roman"/>
                <w:b/>
                <w:bCs/>
                <w:color w:val="800000"/>
                <w:sz w:val="24"/>
                <w:szCs w:val="24"/>
                <w:lang w:eastAsia="es-AR"/>
              </w:rPr>
              <w:t>.</w:t>
            </w:r>
          </w:p>
          <w:p w:rsidR="00CA47BE" w:rsidRDefault="00CA47BE" w:rsidP="00CA47BE">
            <w:pPr>
              <w:spacing w:after="0" w:line="240" w:lineRule="auto"/>
              <w:rPr>
                <w:rFonts w:asciiTheme="majorHAnsi" w:eastAsia="Times New Roman" w:hAnsiTheme="majorHAnsi" w:cs="Times New Roman"/>
                <w:b/>
                <w:bCs/>
                <w:color w:val="800000"/>
                <w:sz w:val="24"/>
                <w:szCs w:val="24"/>
                <w:lang w:eastAsia="es-AR"/>
              </w:rPr>
            </w:pPr>
            <w:r w:rsidRPr="00CA47BE">
              <w:rPr>
                <w:rFonts w:asciiTheme="majorHAnsi" w:eastAsia="Times New Roman" w:hAnsiTheme="majorHAnsi" w:cs="Times New Roman"/>
                <w:b/>
                <w:bCs/>
                <w:color w:val="800000"/>
                <w:sz w:val="24"/>
                <w:szCs w:val="24"/>
                <w:lang w:eastAsia="es-AR"/>
              </w:rPr>
              <w:t xml:space="preserve">Alumnas: </w:t>
            </w:r>
            <w:proofErr w:type="spellStart"/>
            <w:r w:rsidRPr="00CA47BE">
              <w:rPr>
                <w:rFonts w:asciiTheme="majorHAnsi" w:eastAsia="Times New Roman" w:hAnsiTheme="majorHAnsi" w:cs="Times New Roman"/>
                <w:b/>
                <w:bCs/>
                <w:color w:val="800000"/>
                <w:sz w:val="24"/>
                <w:szCs w:val="24"/>
                <w:lang w:eastAsia="es-AR"/>
              </w:rPr>
              <w:t>Analía</w:t>
            </w:r>
            <w:proofErr w:type="spellEnd"/>
            <w:r w:rsidRPr="00CA47BE">
              <w:rPr>
                <w:rFonts w:asciiTheme="majorHAnsi" w:eastAsia="Times New Roman" w:hAnsiTheme="majorHAnsi" w:cs="Times New Roman"/>
                <w:b/>
                <w:bCs/>
                <w:color w:val="800000"/>
                <w:sz w:val="24"/>
                <w:szCs w:val="24"/>
                <w:lang w:eastAsia="es-AR"/>
              </w:rPr>
              <w:t xml:space="preserve"> Natalia Flores y Graciela Amanda Paniagua. </w:t>
            </w:r>
          </w:p>
          <w:p w:rsidR="00CA47BE" w:rsidRPr="00CA47BE" w:rsidRDefault="00CA47BE" w:rsidP="00CA47BE">
            <w:pPr>
              <w:spacing w:after="0" w:line="240" w:lineRule="auto"/>
              <w:rPr>
                <w:rFonts w:asciiTheme="majorHAnsi" w:eastAsia="Times New Roman" w:hAnsiTheme="majorHAnsi" w:cs="Times New Roman"/>
                <w:sz w:val="24"/>
                <w:szCs w:val="24"/>
                <w:lang w:eastAsia="es-AR"/>
              </w:rPr>
            </w:pPr>
          </w:p>
          <w:p w:rsidR="00CA47BE" w:rsidRPr="00CA47BE" w:rsidRDefault="00CA47BE" w:rsidP="00CA47BE">
            <w:pPr>
              <w:pStyle w:val="NormalWeb"/>
              <w:numPr>
                <w:ilvl w:val="0"/>
                <w:numId w:val="1"/>
              </w:numPr>
              <w:spacing w:before="0" w:beforeAutospacing="0" w:after="0" w:afterAutospacing="0"/>
              <w:rPr>
                <w:rFonts w:asciiTheme="majorHAnsi" w:hAnsiTheme="majorHAnsi"/>
                <w:highlight w:val="yellow"/>
              </w:rPr>
            </w:pPr>
            <w:proofErr w:type="gramStart"/>
            <w:r w:rsidRPr="00CA47BE">
              <w:rPr>
                <w:rStyle w:val="Textoennegrita"/>
                <w:rFonts w:asciiTheme="majorHAnsi" w:hAnsiTheme="majorHAnsi"/>
                <w:color w:val="800000"/>
                <w:highlight w:val="yellow"/>
              </w:rPr>
              <w:t>PROYECTO</w:t>
            </w:r>
            <w:r>
              <w:rPr>
                <w:rStyle w:val="Textoennegrita"/>
                <w:rFonts w:asciiTheme="majorHAnsi" w:hAnsiTheme="majorHAnsi"/>
                <w:color w:val="800000"/>
                <w:highlight w:val="yellow"/>
              </w:rPr>
              <w:t>(</w:t>
            </w:r>
            <w:proofErr w:type="gramEnd"/>
            <w:r>
              <w:rPr>
                <w:rStyle w:val="Textoennegrita"/>
                <w:rFonts w:asciiTheme="majorHAnsi" w:hAnsiTheme="majorHAnsi"/>
                <w:color w:val="800000"/>
                <w:highlight w:val="yellow"/>
              </w:rPr>
              <w:t>*)</w:t>
            </w:r>
            <w:r w:rsidRPr="00CA47BE">
              <w:rPr>
                <w:rStyle w:val="Textoennegrita"/>
                <w:rFonts w:asciiTheme="majorHAnsi" w:hAnsiTheme="majorHAnsi"/>
                <w:color w:val="800000"/>
                <w:highlight w:val="yellow"/>
              </w:rPr>
              <w:t>: “Ayer alumno hoy director. El Director de una escuela rural en la que fue alumno y hoy es director. Una historia de vida".</w:t>
            </w:r>
          </w:p>
          <w:p w:rsidR="00CA47BE" w:rsidRPr="00CA47BE" w:rsidRDefault="00CA47BE" w:rsidP="00CA47BE">
            <w:pPr>
              <w:pStyle w:val="NormalWeb"/>
              <w:spacing w:before="0" w:beforeAutospacing="0" w:after="0" w:afterAutospacing="0"/>
              <w:rPr>
                <w:rFonts w:asciiTheme="majorHAnsi" w:hAnsiTheme="majorHAnsi"/>
                <w:highlight w:val="yellow"/>
              </w:rPr>
            </w:pPr>
            <w:r w:rsidRPr="00CA47BE">
              <w:rPr>
                <w:rStyle w:val="Textoennegrita"/>
                <w:rFonts w:asciiTheme="majorHAnsi" w:hAnsiTheme="majorHAnsi"/>
                <w:color w:val="800000"/>
                <w:highlight w:val="yellow"/>
              </w:rPr>
              <w:t xml:space="preserve">Director: Prof. Emilio S. </w:t>
            </w:r>
            <w:proofErr w:type="spellStart"/>
            <w:r w:rsidRPr="00CA47BE">
              <w:rPr>
                <w:rStyle w:val="Textoennegrita"/>
                <w:rFonts w:asciiTheme="majorHAnsi" w:hAnsiTheme="majorHAnsi"/>
                <w:color w:val="800000"/>
                <w:highlight w:val="yellow"/>
              </w:rPr>
              <w:t>Tomatis</w:t>
            </w:r>
            <w:proofErr w:type="spellEnd"/>
            <w:r w:rsidRPr="00CA47BE">
              <w:rPr>
                <w:rStyle w:val="Textoennegrita"/>
                <w:rFonts w:asciiTheme="majorHAnsi" w:hAnsiTheme="majorHAnsi"/>
                <w:color w:val="800000"/>
                <w:highlight w:val="yellow"/>
              </w:rPr>
              <w:t>.</w:t>
            </w:r>
          </w:p>
          <w:p w:rsidR="00CA47BE" w:rsidRPr="00CA47BE" w:rsidRDefault="00CA47BE" w:rsidP="00CA47BE">
            <w:pPr>
              <w:pStyle w:val="NormalWeb"/>
              <w:spacing w:before="0" w:beforeAutospacing="0" w:after="0" w:afterAutospacing="0"/>
              <w:rPr>
                <w:rFonts w:asciiTheme="majorHAnsi" w:hAnsiTheme="majorHAnsi"/>
                <w:highlight w:val="yellow"/>
              </w:rPr>
            </w:pPr>
            <w:r w:rsidRPr="00CA47BE">
              <w:rPr>
                <w:rStyle w:val="Textoennegrita"/>
                <w:rFonts w:asciiTheme="majorHAnsi" w:hAnsiTheme="majorHAnsi"/>
                <w:color w:val="800000"/>
                <w:highlight w:val="yellow"/>
              </w:rPr>
              <w:t xml:space="preserve">Investigadores: Prof. Virginia Prieto, Prof. Santiago </w:t>
            </w:r>
            <w:proofErr w:type="spellStart"/>
            <w:r w:rsidRPr="00CA47BE">
              <w:rPr>
                <w:rStyle w:val="Textoennegrita"/>
                <w:rFonts w:asciiTheme="majorHAnsi" w:hAnsiTheme="majorHAnsi"/>
                <w:color w:val="800000"/>
                <w:highlight w:val="yellow"/>
              </w:rPr>
              <w:t>Vedia</w:t>
            </w:r>
            <w:proofErr w:type="spellEnd"/>
            <w:r w:rsidRPr="00CA47BE">
              <w:rPr>
                <w:rStyle w:val="Textoennegrita"/>
                <w:rFonts w:asciiTheme="majorHAnsi" w:hAnsiTheme="majorHAnsi"/>
                <w:color w:val="800000"/>
                <w:highlight w:val="yellow"/>
              </w:rPr>
              <w:t>.</w:t>
            </w:r>
          </w:p>
          <w:p w:rsidR="00CA47BE" w:rsidRPr="00CA47BE" w:rsidRDefault="00CA47BE" w:rsidP="00CA47BE">
            <w:pPr>
              <w:pStyle w:val="NormalWeb"/>
              <w:spacing w:before="0" w:beforeAutospacing="0" w:after="0" w:afterAutospacing="0"/>
              <w:rPr>
                <w:rFonts w:asciiTheme="majorHAnsi" w:hAnsiTheme="majorHAnsi"/>
              </w:rPr>
            </w:pPr>
            <w:r w:rsidRPr="00CA47BE">
              <w:rPr>
                <w:rStyle w:val="Textoennegrita"/>
                <w:rFonts w:asciiTheme="majorHAnsi" w:hAnsiTheme="majorHAnsi"/>
                <w:color w:val="800000"/>
                <w:highlight w:val="yellow"/>
              </w:rPr>
              <w:t>Alumnas: María de los A. Miranda. María Rosa Tarifa.</w:t>
            </w:r>
            <w:r>
              <w:rPr>
                <w:rStyle w:val="Textoennegrita"/>
                <w:rFonts w:asciiTheme="majorHAnsi" w:hAnsiTheme="majorHAnsi"/>
                <w:color w:val="800000"/>
              </w:rPr>
              <w:t xml:space="preserve"> </w:t>
            </w:r>
            <w:r w:rsidRPr="00CA47BE">
              <w:rPr>
                <w:rStyle w:val="Textoennegrita"/>
                <w:rFonts w:asciiTheme="majorHAnsi" w:hAnsiTheme="majorHAnsi"/>
                <w:color w:val="800000"/>
              </w:rPr>
              <w:t xml:space="preserve"> </w:t>
            </w:r>
          </w:p>
          <w:p w:rsidR="00CA47BE" w:rsidRDefault="00CA47BE" w:rsidP="00CA47BE">
            <w:pPr>
              <w:pStyle w:val="NormalWeb"/>
              <w:spacing w:before="0" w:beforeAutospacing="0" w:after="0" w:afterAutospacing="0"/>
              <w:rPr>
                <w:rFonts w:asciiTheme="majorHAnsi" w:hAnsiTheme="majorHAnsi"/>
              </w:rPr>
            </w:pPr>
            <w:r w:rsidRPr="002E72F7">
              <w:rPr>
                <w:rFonts w:asciiTheme="majorHAnsi" w:hAnsiTheme="majorHAnsi"/>
                <w:b/>
                <w:sz w:val="28"/>
                <w:szCs w:val="28"/>
                <w:highlight w:val="yellow"/>
              </w:rPr>
              <w:t>(*)</w:t>
            </w:r>
            <w:r>
              <w:rPr>
                <w:rFonts w:asciiTheme="majorHAnsi" w:hAnsiTheme="majorHAnsi"/>
              </w:rPr>
              <w:t xml:space="preserve"> Este proyecto no f</w:t>
            </w:r>
            <w:r w:rsidR="002E72F7">
              <w:rPr>
                <w:rFonts w:asciiTheme="majorHAnsi" w:hAnsiTheme="majorHAnsi"/>
              </w:rPr>
              <w:t xml:space="preserve">ue desarrollado en su totalidad </w:t>
            </w:r>
            <w:r>
              <w:rPr>
                <w:rFonts w:asciiTheme="majorHAnsi" w:hAnsiTheme="majorHAnsi"/>
              </w:rPr>
              <w:t xml:space="preserve"> por lo que se realizó la rendición de cuentas, </w:t>
            </w:r>
            <w:r w:rsidR="002E72F7">
              <w:rPr>
                <w:rFonts w:asciiTheme="majorHAnsi" w:hAnsiTheme="majorHAnsi"/>
              </w:rPr>
              <w:t xml:space="preserve">entrega de documentación, </w:t>
            </w:r>
            <w:r>
              <w:rPr>
                <w:rFonts w:asciiTheme="majorHAnsi" w:hAnsiTheme="majorHAnsi"/>
              </w:rPr>
              <w:t xml:space="preserve">informes parciales  y devolución del presupuesto. </w:t>
            </w:r>
          </w:p>
          <w:p w:rsidR="00CA47BE" w:rsidRDefault="00CA47BE" w:rsidP="00CA47BE">
            <w:pPr>
              <w:pStyle w:val="NormalWeb"/>
              <w:spacing w:before="0" w:beforeAutospacing="0" w:after="0" w:afterAutospacing="0"/>
              <w:rPr>
                <w:rFonts w:asciiTheme="majorHAnsi" w:hAnsiTheme="majorHAnsi"/>
              </w:rPr>
            </w:pPr>
          </w:p>
          <w:p w:rsidR="00CA47BE" w:rsidRPr="00CA47BE" w:rsidRDefault="00CA47BE" w:rsidP="00CA47BE">
            <w:pPr>
              <w:pStyle w:val="NormalWeb"/>
              <w:numPr>
                <w:ilvl w:val="0"/>
                <w:numId w:val="1"/>
              </w:numPr>
              <w:spacing w:before="0" w:beforeAutospacing="0" w:after="0" w:afterAutospacing="0"/>
              <w:rPr>
                <w:rFonts w:asciiTheme="majorHAnsi" w:hAnsiTheme="majorHAnsi"/>
              </w:rPr>
            </w:pPr>
            <w:r>
              <w:rPr>
                <w:rFonts w:asciiTheme="majorHAnsi" w:hAnsiTheme="majorHAnsi"/>
              </w:rPr>
              <w:t>PROYECTOS VARIOS: El DEPIDE en el IES Nº10 desarrolla proyectos diagnósticos exploratorios en vistas a poner a disposición insumos para las tomas de decisiones institucionales y para quienes deseen iniciar proyectos de investigación.</w:t>
            </w:r>
            <w:r w:rsidR="002E72F7">
              <w:rPr>
                <w:rFonts w:asciiTheme="majorHAnsi" w:hAnsiTheme="majorHAnsi"/>
              </w:rPr>
              <w:t xml:space="preserve"> </w:t>
            </w:r>
            <w:hyperlink r:id="rId10" w:history="1">
              <w:r w:rsidR="002E72F7" w:rsidRPr="002E72F7">
                <w:rPr>
                  <w:rStyle w:val="Hipervnculo"/>
                  <w:rFonts w:asciiTheme="majorHAnsi" w:hAnsiTheme="majorHAnsi"/>
                </w:rPr>
                <w:t>Tales trabajos se encuentran TODOS expuestos en el sitio WEB de la Institución</w:t>
              </w:r>
            </w:hyperlink>
            <w:r w:rsidR="002E72F7">
              <w:rPr>
                <w:rFonts w:asciiTheme="majorHAnsi" w:hAnsiTheme="majorHAnsi"/>
              </w:rPr>
              <w:t>, los cuales son de acceso público y gratuito.</w:t>
            </w:r>
          </w:p>
          <w:p w:rsidR="0055241F" w:rsidRPr="00CA47BE" w:rsidRDefault="0055241F" w:rsidP="00DB2ED7">
            <w:pPr>
              <w:spacing w:before="100" w:beforeAutospacing="1" w:after="0" w:line="240" w:lineRule="auto"/>
              <w:rPr>
                <w:rFonts w:asciiTheme="majorHAnsi" w:eastAsia="Times New Roman" w:hAnsiTheme="majorHAnsi" w:cs="Arial"/>
                <w:sz w:val="24"/>
                <w:szCs w:val="24"/>
                <w:lang w:eastAsia="es-AR"/>
              </w:rPr>
            </w:pPr>
          </w:p>
        </w:tc>
        <w:tc>
          <w:tcPr>
            <w:tcW w:w="1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41F" w:rsidRPr="0055241F" w:rsidRDefault="0055241F" w:rsidP="00DB2ED7">
            <w:pPr>
              <w:spacing w:before="100" w:beforeAutospacing="1" w:after="0" w:line="240" w:lineRule="auto"/>
              <w:rPr>
                <w:rFonts w:asciiTheme="majorHAnsi" w:eastAsia="Times New Roman" w:hAnsiTheme="majorHAnsi" w:cs="Arial"/>
                <w:sz w:val="24"/>
                <w:szCs w:val="24"/>
                <w:lang w:eastAsia="es-AR"/>
              </w:rPr>
            </w:pPr>
          </w:p>
        </w:tc>
      </w:tr>
    </w:tbl>
    <w:p w:rsidR="002E72F7" w:rsidRDefault="002E72F7" w:rsidP="002E72F7">
      <w:pPr>
        <w:jc w:val="right"/>
        <w:rPr>
          <w:rFonts w:asciiTheme="majorHAnsi" w:hAnsiTheme="majorHAnsi"/>
          <w:sz w:val="24"/>
          <w:szCs w:val="24"/>
        </w:rPr>
      </w:pPr>
    </w:p>
    <w:p w:rsidR="002E72F7" w:rsidRPr="002E72F7" w:rsidRDefault="002E72F7" w:rsidP="002E72F7">
      <w:pPr>
        <w:jc w:val="right"/>
        <w:rPr>
          <w:rFonts w:asciiTheme="majorHAnsi" w:hAnsiTheme="majorHAnsi"/>
          <w:sz w:val="24"/>
          <w:szCs w:val="24"/>
        </w:rPr>
      </w:pPr>
      <w:r w:rsidRPr="002E72F7">
        <w:rPr>
          <w:rFonts w:asciiTheme="majorHAnsi" w:hAnsiTheme="majorHAnsi"/>
          <w:sz w:val="24"/>
          <w:szCs w:val="24"/>
        </w:rPr>
        <w:t>Prof. Emilio Santiago TOMATIS</w:t>
      </w:r>
    </w:p>
    <w:p w:rsidR="002E72F7" w:rsidRPr="002E72F7" w:rsidRDefault="002E72F7" w:rsidP="002E72F7">
      <w:pPr>
        <w:jc w:val="right"/>
        <w:rPr>
          <w:rFonts w:asciiTheme="majorHAnsi" w:hAnsiTheme="majorHAnsi"/>
          <w:sz w:val="24"/>
          <w:szCs w:val="24"/>
        </w:rPr>
      </w:pPr>
      <w:r w:rsidRPr="002E72F7">
        <w:rPr>
          <w:rFonts w:asciiTheme="majorHAnsi" w:hAnsiTheme="majorHAnsi"/>
          <w:sz w:val="24"/>
          <w:szCs w:val="24"/>
        </w:rPr>
        <w:t>COORDINADOR.</w:t>
      </w:r>
    </w:p>
    <w:p w:rsidR="0055241F" w:rsidRDefault="0055241F"/>
    <w:sectPr w:rsidR="0055241F" w:rsidSect="002E72F7">
      <w:headerReference w:type="default" r:id="rId11"/>
      <w:footerReference w:type="default" r:id="rId12"/>
      <w:pgSz w:w="15840" w:h="12240" w:orient="landscape"/>
      <w:pgMar w:top="1985"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7B" w:rsidRDefault="00590F7B" w:rsidP="00590F7B">
      <w:pPr>
        <w:spacing w:after="0" w:line="240" w:lineRule="auto"/>
      </w:pPr>
      <w:r>
        <w:separator/>
      </w:r>
    </w:p>
  </w:endnote>
  <w:endnote w:type="continuationSeparator" w:id="0">
    <w:p w:rsidR="00590F7B" w:rsidRDefault="00590F7B" w:rsidP="0059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43101"/>
      <w:docPartObj>
        <w:docPartGallery w:val="Page Numbers (Bottom of Page)"/>
        <w:docPartUnique/>
      </w:docPartObj>
    </w:sdtPr>
    <w:sdtEndPr/>
    <w:sdtContent>
      <w:p w:rsidR="002E72F7" w:rsidRDefault="002E72F7">
        <w:pPr>
          <w:pStyle w:val="Piedepgina"/>
          <w:jc w:val="right"/>
        </w:pPr>
        <w:r w:rsidRPr="002E72F7">
          <w:rPr>
            <w:b/>
            <w:sz w:val="16"/>
            <w:szCs w:val="16"/>
          </w:rPr>
          <w:fldChar w:fldCharType="begin"/>
        </w:r>
        <w:r w:rsidRPr="002E72F7">
          <w:rPr>
            <w:b/>
            <w:sz w:val="16"/>
            <w:szCs w:val="16"/>
          </w:rPr>
          <w:instrText>PAGE   \* MERGEFORMAT</w:instrText>
        </w:r>
        <w:r w:rsidRPr="002E72F7">
          <w:rPr>
            <w:b/>
            <w:sz w:val="16"/>
            <w:szCs w:val="16"/>
          </w:rPr>
          <w:fldChar w:fldCharType="separate"/>
        </w:r>
        <w:r w:rsidR="00A226B1" w:rsidRPr="00A226B1">
          <w:rPr>
            <w:b/>
            <w:noProof/>
            <w:sz w:val="16"/>
            <w:szCs w:val="16"/>
            <w:lang w:val="es-ES"/>
          </w:rPr>
          <w:t>1</w:t>
        </w:r>
        <w:r w:rsidRPr="002E72F7">
          <w:rPr>
            <w:b/>
            <w:sz w:val="16"/>
            <w:szCs w:val="16"/>
          </w:rPr>
          <w:fldChar w:fldCharType="end"/>
        </w:r>
      </w:p>
    </w:sdtContent>
  </w:sdt>
  <w:p w:rsidR="002E72F7" w:rsidRDefault="002E72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7B" w:rsidRDefault="00590F7B" w:rsidP="00590F7B">
      <w:pPr>
        <w:spacing w:after="0" w:line="240" w:lineRule="auto"/>
      </w:pPr>
      <w:r>
        <w:separator/>
      </w:r>
    </w:p>
  </w:footnote>
  <w:footnote w:type="continuationSeparator" w:id="0">
    <w:p w:rsidR="00590F7B" w:rsidRDefault="00590F7B" w:rsidP="00590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F7B" w:rsidRPr="0033108A" w:rsidRDefault="002E72F7" w:rsidP="00590F7B">
    <w:pPr>
      <w:pStyle w:val="Encabezado"/>
      <w:jc w:val="center"/>
      <w:rPr>
        <w:rFonts w:ascii="Andalus" w:hAnsi="Andalus" w:cs="Andalus"/>
        <w:b/>
        <w:sz w:val="28"/>
        <w:szCs w:val="28"/>
      </w:rPr>
    </w:pPr>
    <w:r w:rsidRPr="0033108A">
      <w:rPr>
        <w:rFonts w:ascii="Andalus" w:hAnsi="Andalus" w:cs="Andalus"/>
        <w:b/>
        <w:noProof/>
        <w:sz w:val="28"/>
        <w:szCs w:val="28"/>
        <w:lang w:eastAsia="es-AR"/>
      </w:rPr>
      <w:drawing>
        <wp:anchor distT="0" distB="0" distL="114300" distR="114300" simplePos="0" relativeHeight="251659264" behindDoc="1" locked="0" layoutInCell="1" allowOverlap="1" wp14:anchorId="79DC55CA" wp14:editId="14D4119C">
          <wp:simplePos x="0" y="0"/>
          <wp:positionH relativeFrom="column">
            <wp:posOffset>7834630</wp:posOffset>
          </wp:positionH>
          <wp:positionV relativeFrom="paragraph">
            <wp:posOffset>-155575</wp:posOffset>
          </wp:positionV>
          <wp:extent cx="781050" cy="719455"/>
          <wp:effectExtent l="0" t="0" r="0" b="4445"/>
          <wp:wrapNone/>
          <wp:docPr id="1" name="Imagen 1" descr="D:\Users\Emilio\Pictures\bicentenario 2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milio\Pictures\bicentenario 2016.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08A">
      <w:rPr>
        <w:rFonts w:ascii="Andalus" w:hAnsi="Andalus" w:cs="Andalus"/>
        <w:b/>
        <w:noProof/>
        <w:sz w:val="28"/>
        <w:szCs w:val="28"/>
        <w:lang w:eastAsia="es-AR"/>
      </w:rPr>
      <w:drawing>
        <wp:anchor distT="0" distB="0" distL="114300" distR="114300" simplePos="0" relativeHeight="251660288" behindDoc="0" locked="0" layoutInCell="1" allowOverlap="1" wp14:anchorId="26B43E74" wp14:editId="6BCCA521">
          <wp:simplePos x="0" y="0"/>
          <wp:positionH relativeFrom="column">
            <wp:posOffset>-48895</wp:posOffset>
          </wp:positionH>
          <wp:positionV relativeFrom="paragraph">
            <wp:posOffset>-160020</wp:posOffset>
          </wp:positionV>
          <wp:extent cx="892175" cy="719455"/>
          <wp:effectExtent l="0" t="0" r="3175" b="4445"/>
          <wp:wrapNone/>
          <wp:docPr id="4" name="Imagen 4" descr="F:\1° PENDRIVE 2016\LOGO DEL IES 10 PEQUEÑ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 PENDRIVE 2016\LOGO DEL IES 10 PEQUEÑ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17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90F7B" w:rsidRPr="0033108A">
      <w:rPr>
        <w:rFonts w:ascii="Andalus" w:hAnsi="Andalus" w:cs="Andalus"/>
        <w:b/>
        <w:sz w:val="28"/>
        <w:szCs w:val="28"/>
      </w:rPr>
      <w:t xml:space="preserve">IES Nº10. </w:t>
    </w:r>
    <w:r w:rsidR="00590F7B">
      <w:rPr>
        <w:rFonts w:ascii="Andalus" w:hAnsi="Andalus" w:cs="Andalus"/>
        <w:b/>
        <w:sz w:val="28"/>
        <w:szCs w:val="28"/>
      </w:rPr>
      <w:t>DEPIDE</w:t>
    </w:r>
    <w:r w:rsidR="00590F7B" w:rsidRPr="0033108A">
      <w:rPr>
        <w:rFonts w:ascii="Andalus" w:hAnsi="Andalus" w:cs="Andalus"/>
        <w:b/>
        <w:sz w:val="28"/>
        <w:szCs w:val="28"/>
      </w:rPr>
      <w:t>.</w:t>
    </w:r>
  </w:p>
  <w:p w:rsidR="00590F7B" w:rsidRPr="002E72F7" w:rsidRDefault="00590F7B" w:rsidP="002E72F7">
    <w:pPr>
      <w:pStyle w:val="Encabezado"/>
      <w:jc w:val="center"/>
      <w:rPr>
        <w:rFonts w:ascii="Andalus" w:hAnsi="Andalus" w:cs="Andalus"/>
        <w:b/>
        <w:sz w:val="28"/>
        <w:szCs w:val="28"/>
      </w:rPr>
    </w:pPr>
    <w:r>
      <w:rPr>
        <w:rFonts w:ascii="Andalus" w:hAnsi="Andalus" w:cs="Andalus"/>
        <w:b/>
        <w:sz w:val="28"/>
        <w:szCs w:val="28"/>
      </w:rPr>
      <w:t xml:space="preserve">Departamento de promoción, investigación </w:t>
    </w:r>
    <w:r w:rsidR="002E72F7">
      <w:rPr>
        <w:rFonts w:ascii="Andalus" w:hAnsi="Andalus" w:cs="Andalus"/>
        <w:b/>
        <w:sz w:val="28"/>
        <w:szCs w:val="28"/>
      </w:rPr>
      <w:t xml:space="preserve"> </w:t>
    </w:r>
    <w:r>
      <w:rPr>
        <w:rFonts w:ascii="Andalus" w:hAnsi="Andalus" w:cs="Andalus"/>
        <w:b/>
        <w:sz w:val="28"/>
        <w:szCs w:val="28"/>
      </w:rPr>
      <w:t>y desarrollo de la educación</w:t>
    </w:r>
    <w:r w:rsidRPr="0033108A">
      <w:rPr>
        <w:rFonts w:ascii="Andalus" w:hAnsi="Andalus" w:cs="Andalus"/>
        <w:sz w:val="28"/>
        <w:szCs w:val="28"/>
      </w:rPr>
      <w:t>.</w:t>
    </w:r>
  </w:p>
  <w:p w:rsidR="00590F7B" w:rsidRDefault="00590F7B" w:rsidP="00590F7B">
    <w:pPr>
      <w:pStyle w:val="Encabezado"/>
    </w:pPr>
    <w:r>
      <w:rPr>
        <w:noProof/>
        <w:lang w:eastAsia="es-AR"/>
      </w:rPr>
      <mc:AlternateContent>
        <mc:Choice Requires="wps">
          <w:drawing>
            <wp:anchor distT="0" distB="0" distL="114300" distR="114300" simplePos="0" relativeHeight="251661312" behindDoc="0" locked="0" layoutInCell="1" allowOverlap="1" wp14:anchorId="24E7DDA6" wp14:editId="6E2EEA1D">
              <wp:simplePos x="0" y="0"/>
              <wp:positionH relativeFrom="column">
                <wp:posOffset>-569454</wp:posOffset>
              </wp:positionH>
              <wp:positionV relativeFrom="paragraph">
                <wp:posOffset>135890</wp:posOffset>
              </wp:positionV>
              <wp:extent cx="9460089" cy="0"/>
              <wp:effectExtent l="0" t="19050" r="8255" b="19050"/>
              <wp:wrapNone/>
              <wp:docPr id="3" name="3 Conector recto"/>
              <wp:cNvGraphicFramePr/>
              <a:graphic xmlns:a="http://schemas.openxmlformats.org/drawingml/2006/main">
                <a:graphicData uri="http://schemas.microsoft.com/office/word/2010/wordprocessingShape">
                  <wps:wsp>
                    <wps:cNvCnPr/>
                    <wps:spPr>
                      <a:xfrm>
                        <a:off x="0" y="0"/>
                        <a:ext cx="9460089" cy="0"/>
                      </a:xfrm>
                      <a:prstGeom prst="line">
                        <a:avLst/>
                      </a:prstGeom>
                      <a:noFill/>
                      <a:ln w="28575" cap="flat" cmpd="dbl"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0.7pt" to="700.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" strokecolor="#00b050" strokeweight="2.25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44E71"/>
    <w:multiLevelType w:val="hybridMultilevel"/>
    <w:tmpl w:val="25E2D1E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3145183"/>
    <w:multiLevelType w:val="hybridMultilevel"/>
    <w:tmpl w:val="073246F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6E"/>
    <w:rsid w:val="000070FB"/>
    <w:rsid w:val="002E72F7"/>
    <w:rsid w:val="0055241F"/>
    <w:rsid w:val="00590F7B"/>
    <w:rsid w:val="0061346E"/>
    <w:rsid w:val="00A226B1"/>
    <w:rsid w:val="00CA47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0F7B"/>
  </w:style>
  <w:style w:type="paragraph" w:styleId="Piedepgina">
    <w:name w:val="footer"/>
    <w:basedOn w:val="Normal"/>
    <w:link w:val="PiedepginaCar"/>
    <w:uiPriority w:val="99"/>
    <w:unhideWhenUsed/>
    <w:rsid w:val="0059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0F7B"/>
  </w:style>
  <w:style w:type="paragraph" w:styleId="Textodeglobo">
    <w:name w:val="Balloon Text"/>
    <w:basedOn w:val="Normal"/>
    <w:link w:val="TextodegloboCar"/>
    <w:uiPriority w:val="99"/>
    <w:semiHidden/>
    <w:unhideWhenUsed/>
    <w:rsid w:val="00590F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F7B"/>
    <w:rPr>
      <w:rFonts w:ascii="Tahoma" w:hAnsi="Tahoma" w:cs="Tahoma"/>
      <w:sz w:val="16"/>
      <w:szCs w:val="16"/>
    </w:rPr>
  </w:style>
  <w:style w:type="paragraph" w:styleId="NormalWeb">
    <w:name w:val="Normal (Web)"/>
    <w:basedOn w:val="Normal"/>
    <w:uiPriority w:val="99"/>
    <w:unhideWhenUsed/>
    <w:rsid w:val="00590F7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90F7B"/>
    <w:rPr>
      <w:b/>
      <w:bCs/>
    </w:rPr>
  </w:style>
  <w:style w:type="paragraph" w:styleId="Prrafodelista">
    <w:name w:val="List Paragraph"/>
    <w:basedOn w:val="Normal"/>
    <w:uiPriority w:val="34"/>
    <w:qFormat/>
    <w:rsid w:val="00CA47BE"/>
    <w:pPr>
      <w:ind w:left="720"/>
      <w:contextualSpacing/>
    </w:pPr>
  </w:style>
  <w:style w:type="character" w:styleId="Hipervnculo">
    <w:name w:val="Hyperlink"/>
    <w:basedOn w:val="Fuentedeprrafopredeter"/>
    <w:uiPriority w:val="99"/>
    <w:unhideWhenUsed/>
    <w:rsid w:val="002E72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0F7B"/>
  </w:style>
  <w:style w:type="paragraph" w:styleId="Piedepgina">
    <w:name w:val="footer"/>
    <w:basedOn w:val="Normal"/>
    <w:link w:val="PiedepginaCar"/>
    <w:uiPriority w:val="99"/>
    <w:unhideWhenUsed/>
    <w:rsid w:val="0059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0F7B"/>
  </w:style>
  <w:style w:type="paragraph" w:styleId="Textodeglobo">
    <w:name w:val="Balloon Text"/>
    <w:basedOn w:val="Normal"/>
    <w:link w:val="TextodegloboCar"/>
    <w:uiPriority w:val="99"/>
    <w:semiHidden/>
    <w:unhideWhenUsed/>
    <w:rsid w:val="00590F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F7B"/>
    <w:rPr>
      <w:rFonts w:ascii="Tahoma" w:hAnsi="Tahoma" w:cs="Tahoma"/>
      <w:sz w:val="16"/>
      <w:szCs w:val="16"/>
    </w:rPr>
  </w:style>
  <w:style w:type="paragraph" w:styleId="NormalWeb">
    <w:name w:val="Normal (Web)"/>
    <w:basedOn w:val="Normal"/>
    <w:uiPriority w:val="99"/>
    <w:unhideWhenUsed/>
    <w:rsid w:val="00590F7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90F7B"/>
    <w:rPr>
      <w:b/>
      <w:bCs/>
    </w:rPr>
  </w:style>
  <w:style w:type="paragraph" w:styleId="Prrafodelista">
    <w:name w:val="List Paragraph"/>
    <w:basedOn w:val="Normal"/>
    <w:uiPriority w:val="34"/>
    <w:qFormat/>
    <w:rsid w:val="00CA47BE"/>
    <w:pPr>
      <w:ind w:left="720"/>
      <w:contextualSpacing/>
    </w:pPr>
  </w:style>
  <w:style w:type="character" w:styleId="Hipervnculo">
    <w:name w:val="Hyperlink"/>
    <w:basedOn w:val="Fuentedeprrafopredeter"/>
    <w:uiPriority w:val="99"/>
    <w:unhideWhenUsed/>
    <w:rsid w:val="002E72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26090">
      <w:bodyDiv w:val="1"/>
      <w:marLeft w:val="0"/>
      <w:marRight w:val="0"/>
      <w:marTop w:val="0"/>
      <w:marBottom w:val="0"/>
      <w:divBdr>
        <w:top w:val="none" w:sz="0" w:space="0" w:color="auto"/>
        <w:left w:val="none" w:sz="0" w:space="0" w:color="auto"/>
        <w:bottom w:val="none" w:sz="0" w:space="0" w:color="auto"/>
        <w:right w:val="none" w:sz="0" w:space="0" w:color="auto"/>
      </w:divBdr>
    </w:div>
    <w:div w:id="545067608">
      <w:bodyDiv w:val="1"/>
      <w:marLeft w:val="0"/>
      <w:marRight w:val="0"/>
      <w:marTop w:val="0"/>
      <w:marBottom w:val="0"/>
      <w:divBdr>
        <w:top w:val="none" w:sz="0" w:space="0" w:color="auto"/>
        <w:left w:val="none" w:sz="0" w:space="0" w:color="auto"/>
        <w:bottom w:val="none" w:sz="0" w:space="0" w:color="auto"/>
        <w:right w:val="none" w:sz="0" w:space="0" w:color="auto"/>
      </w:divBdr>
    </w:div>
    <w:div w:id="1504130131">
      <w:bodyDiv w:val="1"/>
      <w:marLeft w:val="0"/>
      <w:marRight w:val="0"/>
      <w:marTop w:val="0"/>
      <w:marBottom w:val="0"/>
      <w:divBdr>
        <w:top w:val="none" w:sz="0" w:space="0" w:color="auto"/>
        <w:left w:val="none" w:sz="0" w:space="0" w:color="auto"/>
        <w:bottom w:val="none" w:sz="0" w:space="0" w:color="auto"/>
        <w:right w:val="none" w:sz="0" w:space="0" w:color="auto"/>
      </w:divBdr>
    </w:div>
    <w:div w:id="1538082329">
      <w:bodyDiv w:val="1"/>
      <w:marLeft w:val="0"/>
      <w:marRight w:val="0"/>
      <w:marTop w:val="0"/>
      <w:marBottom w:val="0"/>
      <w:divBdr>
        <w:top w:val="none" w:sz="0" w:space="0" w:color="auto"/>
        <w:left w:val="none" w:sz="0" w:space="0" w:color="auto"/>
        <w:bottom w:val="none" w:sz="0" w:space="0" w:color="auto"/>
        <w:right w:val="none" w:sz="0" w:space="0" w:color="auto"/>
      </w:divBdr>
    </w:div>
    <w:div w:id="16022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fdc10.juj.infd.edu.ar/sitio/upload/YOLANDA._DISENIO.Rurales_plurigrado1DEFINITIVO..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fdc10.juj.infd.edu.ar/sitio/index.cgi?wid_item=30&amp;wid_seccion=6" TargetMode="External"/><Relationship Id="rId4" Type="http://schemas.openxmlformats.org/officeDocument/2006/relationships/settings" Target="settings.xml"/><Relationship Id="rId9" Type="http://schemas.openxmlformats.org/officeDocument/2006/relationships/hyperlink" Target="http://ifdc10.juj.infd.edu.ar/sitio/upload/YOLANDA._DISENIO.Rurales_plurigrado1DEFINITIVO..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Emilio</cp:lastModifiedBy>
  <cp:revision>2</cp:revision>
  <dcterms:created xsi:type="dcterms:W3CDTF">2017-06-16T20:16:00Z</dcterms:created>
  <dcterms:modified xsi:type="dcterms:W3CDTF">2017-06-16T20:16:00Z</dcterms:modified>
</cp:coreProperties>
</file>